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4C68" w14:textId="63E6687E" w:rsidR="005D4911" w:rsidRPr="00D73ACB" w:rsidRDefault="002932EA" w:rsidP="002932EA">
      <w:pPr>
        <w:tabs>
          <w:tab w:val="left" w:pos="6480"/>
        </w:tabs>
        <w:spacing w:after="0" w:line="240" w:lineRule="auto"/>
        <w:rPr>
          <w:rFonts w:eastAsia="Times New Roman" w:cstheme="minorHAnsi"/>
          <w:b/>
        </w:rPr>
      </w:pPr>
      <w:r w:rsidRPr="00D73ACB">
        <w:rPr>
          <w:rFonts w:eastAsia="Times New Roman" w:cstheme="minorHAnsi"/>
          <w:b/>
        </w:rPr>
        <w:tab/>
      </w:r>
    </w:p>
    <w:p w14:paraId="639CD49F" w14:textId="0ABA7B21" w:rsidR="005F4CD2" w:rsidRPr="00D73ACB" w:rsidRDefault="005F4CD2" w:rsidP="0015625A">
      <w:pPr>
        <w:spacing w:after="0" w:line="240" w:lineRule="auto"/>
        <w:rPr>
          <w:rFonts w:eastAsia="Times New Roman" w:cstheme="minorHAnsi"/>
          <w:b/>
        </w:rPr>
      </w:pPr>
      <w:r w:rsidRPr="00D73ACB">
        <w:rPr>
          <w:rFonts w:eastAsia="Times New Roman" w:cstheme="minorHAnsi"/>
          <w:b/>
        </w:rPr>
        <w:t xml:space="preserve">Title: </w:t>
      </w:r>
      <w:r w:rsidRPr="00D73ACB">
        <w:rPr>
          <w:rFonts w:eastAsia="Times New Roman" w:cstheme="minorHAnsi"/>
          <w:b/>
        </w:rPr>
        <w:tab/>
      </w:r>
      <w:r w:rsidRPr="00D73ACB">
        <w:rPr>
          <w:rFonts w:eastAsia="Times New Roman" w:cstheme="minorHAnsi"/>
          <w:b/>
        </w:rPr>
        <w:tab/>
      </w:r>
      <w:r w:rsidR="00A774D0" w:rsidRPr="00D73ACB">
        <w:rPr>
          <w:rFonts w:eastAsia="Times New Roman" w:cstheme="minorHAnsi"/>
          <w:b/>
        </w:rPr>
        <w:tab/>
      </w:r>
      <w:r w:rsidR="00515741">
        <w:rPr>
          <w:rFonts w:eastAsia="Times New Roman" w:cstheme="minorHAnsi"/>
          <w:b/>
        </w:rPr>
        <w:t xml:space="preserve">Senior </w:t>
      </w:r>
      <w:r w:rsidR="00BC228B" w:rsidRPr="00D73ACB">
        <w:rPr>
          <w:rFonts w:eastAsia="Times New Roman" w:cstheme="minorHAnsi"/>
          <w:b/>
        </w:rPr>
        <w:t>Research Associate</w:t>
      </w:r>
      <w:r w:rsidR="00515741">
        <w:rPr>
          <w:rFonts w:eastAsia="Times New Roman" w:cstheme="minorHAnsi"/>
          <w:b/>
        </w:rPr>
        <w:t>/Associate Scientist</w:t>
      </w:r>
    </w:p>
    <w:p w14:paraId="1295B3ED" w14:textId="427E93F2" w:rsidR="005F4CD2" w:rsidRPr="00D73ACB" w:rsidRDefault="005F4CD2" w:rsidP="0015625A">
      <w:pPr>
        <w:spacing w:after="0" w:line="240" w:lineRule="auto"/>
        <w:rPr>
          <w:rFonts w:eastAsia="Times New Roman" w:cstheme="minorHAnsi"/>
          <w:b/>
        </w:rPr>
      </w:pPr>
      <w:r w:rsidRPr="00D73ACB">
        <w:rPr>
          <w:rFonts w:eastAsia="Times New Roman" w:cstheme="minorHAnsi"/>
          <w:b/>
        </w:rPr>
        <w:t>Department:</w:t>
      </w:r>
      <w:r w:rsidR="00B5753B" w:rsidRPr="00D73ACB">
        <w:rPr>
          <w:rFonts w:eastAsia="Times New Roman" w:cstheme="minorHAnsi"/>
          <w:b/>
        </w:rPr>
        <w:tab/>
      </w:r>
      <w:r w:rsidR="00B5753B" w:rsidRPr="00D73ACB">
        <w:rPr>
          <w:rFonts w:eastAsia="Times New Roman" w:cstheme="minorHAnsi"/>
          <w:b/>
        </w:rPr>
        <w:tab/>
      </w:r>
      <w:r w:rsidR="00BC228B" w:rsidRPr="00D73ACB">
        <w:rPr>
          <w:rFonts w:eastAsia="Times New Roman" w:cstheme="minorHAnsi"/>
          <w:b/>
        </w:rPr>
        <w:t>Biology</w:t>
      </w:r>
    </w:p>
    <w:p w14:paraId="14244E9C" w14:textId="613CA264" w:rsidR="005F4CD2" w:rsidRPr="00D73ACB" w:rsidRDefault="005F4CD2" w:rsidP="0015625A">
      <w:pPr>
        <w:spacing w:after="0" w:line="240" w:lineRule="auto"/>
        <w:rPr>
          <w:rFonts w:eastAsia="Times New Roman" w:cstheme="minorHAnsi"/>
          <w:b/>
        </w:rPr>
      </w:pPr>
      <w:r w:rsidRPr="00D73ACB">
        <w:rPr>
          <w:rFonts w:eastAsia="Times New Roman" w:cstheme="minorHAnsi"/>
          <w:b/>
        </w:rPr>
        <w:t xml:space="preserve">Reports </w:t>
      </w:r>
      <w:r w:rsidR="00882149" w:rsidRPr="00D73ACB">
        <w:rPr>
          <w:rFonts w:eastAsia="Times New Roman" w:cstheme="minorHAnsi"/>
          <w:b/>
        </w:rPr>
        <w:t>t</w:t>
      </w:r>
      <w:r w:rsidRPr="00D73ACB">
        <w:rPr>
          <w:rFonts w:eastAsia="Times New Roman" w:cstheme="minorHAnsi"/>
          <w:b/>
        </w:rPr>
        <w:t>o:</w:t>
      </w:r>
      <w:r w:rsidRPr="00D73ACB">
        <w:rPr>
          <w:rFonts w:eastAsia="Times New Roman" w:cstheme="minorHAnsi"/>
          <w:b/>
        </w:rPr>
        <w:tab/>
      </w:r>
      <w:r w:rsidRPr="00D73ACB">
        <w:rPr>
          <w:rFonts w:eastAsia="Times New Roman" w:cstheme="minorHAnsi"/>
          <w:b/>
        </w:rPr>
        <w:tab/>
      </w:r>
      <w:r w:rsidR="00BC228B" w:rsidRPr="00D73ACB">
        <w:rPr>
          <w:rFonts w:eastAsia="Times New Roman" w:cstheme="minorHAnsi"/>
          <w:b/>
        </w:rPr>
        <w:t>Scientist, Biology</w:t>
      </w:r>
    </w:p>
    <w:p w14:paraId="4FE88366" w14:textId="49D117AE" w:rsidR="00954A03" w:rsidRPr="00D73ACB" w:rsidRDefault="00543DAB" w:rsidP="0015625A">
      <w:pPr>
        <w:spacing w:after="0" w:line="240" w:lineRule="auto"/>
        <w:rPr>
          <w:rFonts w:eastAsia="Times New Roman" w:cstheme="minorHAnsi"/>
          <w:b/>
        </w:rPr>
      </w:pPr>
      <w:r w:rsidRPr="00D73ACB">
        <w:rPr>
          <w:rFonts w:eastAsia="Times New Roman" w:cstheme="minorHAnsi"/>
          <w:b/>
        </w:rPr>
        <w:t>Location:</w:t>
      </w:r>
      <w:r w:rsidRPr="00D73ACB">
        <w:rPr>
          <w:rFonts w:eastAsia="Times New Roman" w:cstheme="minorHAnsi"/>
          <w:b/>
        </w:rPr>
        <w:tab/>
      </w:r>
      <w:r w:rsidRPr="00D73ACB">
        <w:rPr>
          <w:rFonts w:eastAsia="Times New Roman" w:cstheme="minorHAnsi"/>
          <w:b/>
        </w:rPr>
        <w:tab/>
      </w:r>
      <w:r w:rsidR="00872DBF" w:rsidRPr="00D73ACB">
        <w:rPr>
          <w:rFonts w:eastAsia="Times New Roman" w:cstheme="minorHAnsi"/>
          <w:b/>
        </w:rPr>
        <w:t>Cambridge, MA</w:t>
      </w:r>
    </w:p>
    <w:p w14:paraId="1FEC35A8" w14:textId="77777777" w:rsidR="00572D94" w:rsidRPr="00D73ACB" w:rsidRDefault="00572D94" w:rsidP="0015625A">
      <w:pPr>
        <w:pStyle w:val="PlainText"/>
        <w:rPr>
          <w:rFonts w:asciiTheme="minorHAnsi" w:hAnsiTheme="minorHAnsi" w:cstheme="minorHAnsi"/>
          <w:szCs w:val="22"/>
        </w:rPr>
      </w:pPr>
    </w:p>
    <w:p w14:paraId="7D9C74E6" w14:textId="77777777" w:rsidR="00891BCD" w:rsidRPr="00D73ACB" w:rsidRDefault="00891BCD" w:rsidP="00F3334F">
      <w:pPr>
        <w:pStyle w:val="PlainText"/>
        <w:rPr>
          <w:rFonts w:asciiTheme="minorHAnsi" w:hAnsiTheme="minorHAnsi" w:cstheme="minorHAnsi"/>
          <w:b/>
          <w:szCs w:val="22"/>
        </w:rPr>
      </w:pPr>
    </w:p>
    <w:p w14:paraId="5022B4E1" w14:textId="14233706" w:rsidR="00D279D6" w:rsidRPr="00D73ACB" w:rsidRDefault="00D279D6" w:rsidP="00F3334F">
      <w:pPr>
        <w:pStyle w:val="PlainText"/>
        <w:rPr>
          <w:rFonts w:asciiTheme="minorHAnsi" w:hAnsiTheme="minorHAnsi" w:cstheme="minorHAnsi"/>
          <w:b/>
          <w:szCs w:val="22"/>
        </w:rPr>
      </w:pPr>
      <w:r w:rsidRPr="00D73ACB">
        <w:rPr>
          <w:rFonts w:asciiTheme="minorHAnsi" w:hAnsiTheme="minorHAnsi" w:cstheme="minorHAnsi"/>
          <w:b/>
          <w:szCs w:val="22"/>
        </w:rPr>
        <w:t>C</w:t>
      </w:r>
      <w:r w:rsidR="005A01DE" w:rsidRPr="00D73ACB">
        <w:rPr>
          <w:rFonts w:asciiTheme="minorHAnsi" w:hAnsiTheme="minorHAnsi" w:cstheme="minorHAnsi"/>
          <w:b/>
          <w:szCs w:val="22"/>
        </w:rPr>
        <w:t>asma</w:t>
      </w:r>
      <w:r w:rsidR="00882149" w:rsidRPr="00D73ACB">
        <w:rPr>
          <w:rFonts w:asciiTheme="minorHAnsi" w:hAnsiTheme="minorHAnsi" w:cstheme="minorHAnsi"/>
          <w:b/>
          <w:szCs w:val="22"/>
        </w:rPr>
        <w:t xml:space="preserve"> Overview</w:t>
      </w:r>
    </w:p>
    <w:p w14:paraId="09D855EF" w14:textId="77777777" w:rsidR="00D73ACB" w:rsidRPr="00BA0758" w:rsidRDefault="00D73ACB" w:rsidP="00D73ACB">
      <w:pPr>
        <w:pStyle w:val="NoSpacing"/>
      </w:pPr>
      <w:r>
        <w:t xml:space="preserve">Casma Therapeutics is harnessing autophagy by developing a novel degradation technology to open new target areas for drug discovery and development that will profoundly impact the lives of patients. Autophagy is a conserved cellular process that contributes to overall organismal health, but when autophagy is </w:t>
      </w:r>
      <w:r>
        <w:rPr>
          <w:color w:val="000000"/>
        </w:rPr>
        <w:t xml:space="preserve">perturbed, inefficient autophagic flux contributes to numerous diseases. </w:t>
      </w:r>
      <w:r>
        <w:t>By selectively boosting autophagy, Casma expects to be able to arrest or reverse the progression of several diseases such as neurodegeneration, metabolic disorders, inflammation, and muscle degeneration</w:t>
      </w:r>
      <w:r w:rsidRPr="00BA0758">
        <w:t>. Casma was launched in 2018 by Third Rock Ventures and recently completed a Series B financing led by The Column Group with participation by new investors Eventide and Schroeder Adveq.</w:t>
      </w:r>
    </w:p>
    <w:p w14:paraId="3C354F3D" w14:textId="77777777" w:rsidR="00D279D6" w:rsidRPr="00D73ACB" w:rsidRDefault="00D279D6" w:rsidP="00F3334F">
      <w:pPr>
        <w:pStyle w:val="PlainText"/>
        <w:rPr>
          <w:rFonts w:asciiTheme="minorHAnsi" w:hAnsiTheme="minorHAnsi" w:cstheme="minorHAnsi"/>
          <w:b/>
          <w:szCs w:val="22"/>
        </w:rPr>
      </w:pPr>
    </w:p>
    <w:p w14:paraId="623BD786" w14:textId="5E81FF8B" w:rsidR="00630482" w:rsidRPr="00D73ACB" w:rsidRDefault="00030274" w:rsidP="00F3334F">
      <w:pPr>
        <w:pStyle w:val="PlainText"/>
        <w:rPr>
          <w:rFonts w:asciiTheme="minorHAnsi" w:hAnsiTheme="minorHAnsi" w:cstheme="minorHAnsi"/>
          <w:b/>
          <w:szCs w:val="22"/>
        </w:rPr>
      </w:pPr>
      <w:r w:rsidRPr="00D73ACB">
        <w:rPr>
          <w:rFonts w:asciiTheme="minorHAnsi" w:hAnsiTheme="minorHAnsi" w:cstheme="minorHAnsi"/>
          <w:b/>
          <w:szCs w:val="22"/>
        </w:rPr>
        <w:t>The Rol</w:t>
      </w:r>
      <w:r w:rsidR="00043CD4" w:rsidRPr="00D73ACB">
        <w:rPr>
          <w:rFonts w:asciiTheme="minorHAnsi" w:hAnsiTheme="minorHAnsi" w:cstheme="minorHAnsi"/>
          <w:b/>
          <w:szCs w:val="22"/>
        </w:rPr>
        <w:t>e</w:t>
      </w:r>
    </w:p>
    <w:p w14:paraId="5AB2193D" w14:textId="2F938751" w:rsidR="00882149" w:rsidRPr="00D73ACB" w:rsidRDefault="00BC228B" w:rsidP="00882149">
      <w:pPr>
        <w:pStyle w:val="PlainText"/>
        <w:rPr>
          <w:rFonts w:asciiTheme="minorHAnsi" w:hAnsiTheme="minorHAnsi" w:cstheme="minorHAnsi"/>
          <w:szCs w:val="22"/>
        </w:rPr>
      </w:pPr>
      <w:r w:rsidRPr="00D73ACB">
        <w:rPr>
          <w:rFonts w:asciiTheme="minorHAnsi" w:hAnsiTheme="minorHAnsi" w:cstheme="minorHAnsi"/>
          <w:szCs w:val="22"/>
        </w:rPr>
        <w:t xml:space="preserve">We are seeking a highly motivated, </w:t>
      </w:r>
      <w:r w:rsidR="00515741">
        <w:rPr>
          <w:rFonts w:asciiTheme="minorHAnsi" w:hAnsiTheme="minorHAnsi"/>
          <w:szCs w:val="22"/>
        </w:rPr>
        <w:t xml:space="preserve">Senior </w:t>
      </w:r>
      <w:r w:rsidR="00515741" w:rsidRPr="008E0113">
        <w:rPr>
          <w:rFonts w:asciiTheme="minorHAnsi" w:hAnsiTheme="minorHAnsi"/>
          <w:szCs w:val="22"/>
        </w:rPr>
        <w:t>Research Associate</w:t>
      </w:r>
      <w:r w:rsidR="00515741">
        <w:rPr>
          <w:rFonts w:asciiTheme="minorHAnsi" w:hAnsiTheme="minorHAnsi"/>
          <w:szCs w:val="22"/>
        </w:rPr>
        <w:t>/Associate Scientist</w:t>
      </w:r>
      <w:r w:rsidR="00515741" w:rsidRPr="00D73ACB">
        <w:rPr>
          <w:rFonts w:asciiTheme="minorHAnsi" w:hAnsiTheme="minorHAnsi" w:cstheme="minorHAnsi"/>
          <w:szCs w:val="22"/>
        </w:rPr>
        <w:t xml:space="preserve"> </w:t>
      </w:r>
      <w:r w:rsidRPr="00D73ACB">
        <w:rPr>
          <w:rFonts w:asciiTheme="minorHAnsi" w:hAnsiTheme="minorHAnsi" w:cstheme="minorHAnsi"/>
          <w:szCs w:val="22"/>
        </w:rPr>
        <w:t xml:space="preserve">Associate to participate in drug discovery programs that lead to the identification of new targets and drug candidates for clinical development. The individual should possess strong core competencies in cell biology, molecular biology, assay development. </w:t>
      </w:r>
      <w:r w:rsidR="00273A0D" w:rsidRPr="00D73ACB">
        <w:rPr>
          <w:rFonts w:asciiTheme="minorHAnsi" w:hAnsiTheme="minorHAnsi" w:cstheme="minorHAnsi"/>
          <w:szCs w:val="22"/>
        </w:rPr>
        <w:t>We are seeking a qualified candidate who will share our excitement about the science, contribute to our culture, and honor our commitment to patients.</w:t>
      </w:r>
    </w:p>
    <w:p w14:paraId="6DD3F748" w14:textId="77777777" w:rsidR="00891BCD" w:rsidRPr="00D73ACB" w:rsidRDefault="00891BCD" w:rsidP="0015625A">
      <w:pPr>
        <w:spacing w:after="0" w:line="240" w:lineRule="auto"/>
        <w:rPr>
          <w:rFonts w:eastAsia="Times New Roman" w:cstheme="minorHAnsi"/>
          <w:spacing w:val="4"/>
        </w:rPr>
      </w:pPr>
    </w:p>
    <w:p w14:paraId="4A3FAA52" w14:textId="77777777" w:rsidR="00223D3E" w:rsidRPr="00D73ACB" w:rsidRDefault="00223D3E" w:rsidP="00223D3E">
      <w:pPr>
        <w:spacing w:after="0" w:line="240" w:lineRule="auto"/>
        <w:rPr>
          <w:rFonts w:eastAsia="Times New Roman" w:cstheme="minorHAnsi"/>
          <w:b/>
          <w:bCs/>
        </w:rPr>
      </w:pPr>
      <w:r w:rsidRPr="00D73ACB">
        <w:rPr>
          <w:rFonts w:eastAsia="Times New Roman" w:cstheme="minorHAnsi"/>
          <w:b/>
          <w:bCs/>
        </w:rPr>
        <w:t>Responsibilities</w:t>
      </w:r>
    </w:p>
    <w:p w14:paraId="0775DBBE" w14:textId="77777777" w:rsidR="00223D3E" w:rsidRPr="00D73ACB" w:rsidRDefault="00223D3E" w:rsidP="00223D3E">
      <w:pPr>
        <w:spacing w:after="0" w:line="240" w:lineRule="auto"/>
        <w:rPr>
          <w:rFonts w:eastAsia="Times New Roman" w:cstheme="minorHAnsi"/>
          <w:b/>
          <w:bCs/>
        </w:rPr>
      </w:pPr>
    </w:p>
    <w:p w14:paraId="4F7BB43B" w14:textId="381BC799" w:rsidR="00223D3E" w:rsidRPr="00D73ACB" w:rsidRDefault="00223D3E" w:rsidP="00223D3E">
      <w:pPr>
        <w:pStyle w:val="ListParagraph"/>
        <w:numPr>
          <w:ilvl w:val="0"/>
          <w:numId w:val="23"/>
        </w:numPr>
        <w:spacing w:after="160" w:line="256" w:lineRule="auto"/>
        <w:rPr>
          <w:rFonts w:cstheme="minorHAnsi"/>
        </w:rPr>
      </w:pPr>
      <w:r w:rsidRPr="00D73ACB">
        <w:rPr>
          <w:rFonts w:cstheme="minorHAnsi"/>
        </w:rPr>
        <w:t>Create impact for lead Casma programs by developing plate-based assays using flow cytometry and multimode plate-based reader systems</w:t>
      </w:r>
      <w:r w:rsidR="00A65C3F">
        <w:rPr>
          <w:rFonts w:cstheme="minorHAnsi"/>
        </w:rPr>
        <w:t>.</w:t>
      </w:r>
    </w:p>
    <w:p w14:paraId="57BE1BB7" w14:textId="1CC4F799" w:rsidR="00223D3E" w:rsidRPr="00D73ACB" w:rsidRDefault="007933EA" w:rsidP="00223D3E">
      <w:pPr>
        <w:pStyle w:val="ListParagraph"/>
        <w:numPr>
          <w:ilvl w:val="0"/>
          <w:numId w:val="23"/>
        </w:numPr>
        <w:spacing w:after="160" w:line="256" w:lineRule="auto"/>
        <w:rPr>
          <w:rFonts w:cstheme="minorHAnsi"/>
        </w:rPr>
      </w:pPr>
      <w:r>
        <w:rPr>
          <w:rFonts w:eastAsia="Times New Roman" w:cstheme="minorHAnsi"/>
        </w:rPr>
        <w:t xml:space="preserve">Conduct </w:t>
      </w:r>
      <w:r w:rsidR="00DB7EBC" w:rsidRPr="00D73ACB">
        <w:rPr>
          <w:rFonts w:eastAsia="Times New Roman" w:cstheme="minorHAnsi"/>
        </w:rPr>
        <w:t>c</w:t>
      </w:r>
      <w:r w:rsidR="00223D3E" w:rsidRPr="00D73ACB">
        <w:rPr>
          <w:rFonts w:eastAsia="Times New Roman" w:cstheme="minorHAnsi"/>
        </w:rPr>
        <w:t>ell culture and cell line development using retro- and lenti-virus, and CRISPR technologies</w:t>
      </w:r>
      <w:r w:rsidR="00A65C3F">
        <w:rPr>
          <w:rFonts w:eastAsia="Times New Roman" w:cstheme="minorHAnsi"/>
        </w:rPr>
        <w:t>.</w:t>
      </w:r>
    </w:p>
    <w:p w14:paraId="333A24FB" w14:textId="0F45AAD1" w:rsidR="00223D3E" w:rsidRPr="00D73ACB" w:rsidRDefault="00223D3E" w:rsidP="00223D3E">
      <w:pPr>
        <w:pStyle w:val="ListParagraph"/>
        <w:numPr>
          <w:ilvl w:val="0"/>
          <w:numId w:val="23"/>
        </w:numPr>
        <w:spacing w:after="160" w:line="256" w:lineRule="auto"/>
        <w:rPr>
          <w:rFonts w:cstheme="minorHAnsi"/>
        </w:rPr>
      </w:pPr>
      <w:r w:rsidRPr="00D73ACB">
        <w:rPr>
          <w:rFonts w:cstheme="minorHAnsi"/>
        </w:rPr>
        <w:t>Utilize instrumentation and robotics to aid in high throughput (384-well) methodologies</w:t>
      </w:r>
      <w:r w:rsidR="00A65C3F">
        <w:rPr>
          <w:rFonts w:cstheme="minorHAnsi"/>
        </w:rPr>
        <w:t>.</w:t>
      </w:r>
    </w:p>
    <w:p w14:paraId="58A9816E" w14:textId="7EB6CF1E" w:rsidR="00223D3E" w:rsidRPr="00D73ACB" w:rsidRDefault="00223D3E" w:rsidP="00223D3E">
      <w:pPr>
        <w:pStyle w:val="ListParagraph"/>
        <w:numPr>
          <w:ilvl w:val="0"/>
          <w:numId w:val="23"/>
        </w:numPr>
        <w:spacing w:after="160" w:line="256" w:lineRule="auto"/>
        <w:rPr>
          <w:rFonts w:cstheme="minorHAnsi"/>
        </w:rPr>
      </w:pPr>
      <w:r w:rsidRPr="00D73ACB">
        <w:rPr>
          <w:rFonts w:cstheme="minorHAnsi"/>
        </w:rPr>
        <w:t>Develop an understanding of the autophagy pathway to independently drive experiments</w:t>
      </w:r>
      <w:r w:rsidR="00A65C3F">
        <w:rPr>
          <w:rFonts w:cstheme="minorHAnsi"/>
        </w:rPr>
        <w:t>.</w:t>
      </w:r>
      <w:r w:rsidRPr="00D73ACB">
        <w:rPr>
          <w:rFonts w:cstheme="minorHAnsi"/>
        </w:rPr>
        <w:t xml:space="preserve"> </w:t>
      </w:r>
    </w:p>
    <w:p w14:paraId="79D74767" w14:textId="46349EC5" w:rsidR="00223D3E" w:rsidRPr="00D73ACB" w:rsidRDefault="00223D3E" w:rsidP="00223D3E">
      <w:pPr>
        <w:pStyle w:val="ListParagraph"/>
        <w:numPr>
          <w:ilvl w:val="0"/>
          <w:numId w:val="23"/>
        </w:numPr>
        <w:spacing w:after="160" w:line="256" w:lineRule="auto"/>
        <w:rPr>
          <w:rFonts w:cstheme="minorHAnsi"/>
        </w:rPr>
      </w:pPr>
      <w:r w:rsidRPr="00D73ACB">
        <w:rPr>
          <w:rFonts w:cstheme="minorHAnsi"/>
        </w:rPr>
        <w:t>Independently interpret data, recommend next steps, and engage colleagues for advice/questions</w:t>
      </w:r>
      <w:r w:rsidR="00A65C3F">
        <w:rPr>
          <w:rFonts w:cstheme="minorHAnsi"/>
        </w:rPr>
        <w:t>.</w:t>
      </w:r>
    </w:p>
    <w:p w14:paraId="52DB3094" w14:textId="6BBBC28E" w:rsidR="00223D3E" w:rsidRPr="00D73ACB" w:rsidRDefault="00223D3E" w:rsidP="00223D3E">
      <w:pPr>
        <w:pStyle w:val="ListParagraph"/>
        <w:numPr>
          <w:ilvl w:val="0"/>
          <w:numId w:val="23"/>
        </w:numPr>
        <w:rPr>
          <w:rFonts w:eastAsia="Times New Roman" w:cstheme="minorHAnsi"/>
          <w:lang w:val="en"/>
        </w:rPr>
      </w:pPr>
      <w:r w:rsidRPr="00D73ACB">
        <w:rPr>
          <w:rFonts w:cstheme="minorHAnsi"/>
        </w:rPr>
        <w:t>Actively participate on a dynamic and collaborative team focused on patient outcomes</w:t>
      </w:r>
      <w:r w:rsidR="00A65C3F">
        <w:rPr>
          <w:rFonts w:cstheme="minorHAnsi"/>
        </w:rPr>
        <w:t>.</w:t>
      </w:r>
    </w:p>
    <w:p w14:paraId="3DE388D7" w14:textId="1D23BD5F" w:rsidR="00223D3E" w:rsidRPr="00D73ACB" w:rsidRDefault="00223D3E" w:rsidP="00223D3E">
      <w:pPr>
        <w:pStyle w:val="ListParagraph"/>
        <w:numPr>
          <w:ilvl w:val="0"/>
          <w:numId w:val="23"/>
        </w:numPr>
        <w:rPr>
          <w:rFonts w:eastAsia="Times New Roman" w:cstheme="minorHAnsi"/>
          <w:lang w:val="en"/>
        </w:rPr>
      </w:pPr>
      <w:r w:rsidRPr="00D73ACB">
        <w:rPr>
          <w:rFonts w:eastAsia="Times New Roman" w:cstheme="minorHAnsi"/>
          <w:lang w:val="en"/>
        </w:rPr>
        <w:t>Demonstrate the ability to take the lead and prioritize sensitive projects</w:t>
      </w:r>
      <w:r w:rsidR="00A65C3F">
        <w:rPr>
          <w:rFonts w:eastAsia="Times New Roman" w:cstheme="minorHAnsi"/>
          <w:lang w:val="en"/>
        </w:rPr>
        <w:t>.</w:t>
      </w:r>
    </w:p>
    <w:p w14:paraId="5D05693C" w14:textId="60481957" w:rsidR="00223D3E" w:rsidRPr="00D73ACB" w:rsidRDefault="00A65C3F" w:rsidP="00223D3E">
      <w:pPr>
        <w:pStyle w:val="ListParagraph"/>
        <w:numPr>
          <w:ilvl w:val="0"/>
          <w:numId w:val="25"/>
        </w:numPr>
        <w:rPr>
          <w:rFonts w:eastAsia="Times New Roman" w:cstheme="minorHAnsi"/>
          <w:lang w:val="en"/>
        </w:rPr>
      </w:pPr>
      <w:r>
        <w:rPr>
          <w:rFonts w:eastAsia="Times New Roman" w:cstheme="minorHAnsi"/>
          <w:lang w:val="en"/>
        </w:rPr>
        <w:t>W</w:t>
      </w:r>
      <w:r w:rsidR="00223D3E" w:rsidRPr="00D73ACB">
        <w:rPr>
          <w:rFonts w:eastAsia="Times New Roman" w:cstheme="minorHAnsi"/>
          <w:lang w:val="en"/>
        </w:rPr>
        <w:t>rite detailed protocols and effectively troubleshoot issues in order to partner with CROs</w:t>
      </w:r>
      <w:r>
        <w:rPr>
          <w:rFonts w:eastAsia="Times New Roman" w:cstheme="minorHAnsi"/>
          <w:lang w:val="en"/>
        </w:rPr>
        <w:t>.</w:t>
      </w:r>
    </w:p>
    <w:p w14:paraId="1060B844" w14:textId="77777777" w:rsidR="00223D3E" w:rsidRPr="00D73ACB" w:rsidRDefault="00223D3E" w:rsidP="00223D3E">
      <w:pPr>
        <w:shd w:val="clear" w:color="auto" w:fill="FFFFFF"/>
        <w:spacing w:after="0" w:line="240" w:lineRule="auto"/>
        <w:rPr>
          <w:rFonts w:eastAsia="Times New Roman" w:cstheme="minorHAnsi"/>
          <w:b/>
          <w:bCs/>
        </w:rPr>
      </w:pPr>
      <w:r w:rsidRPr="00D73ACB">
        <w:rPr>
          <w:rFonts w:eastAsia="Times New Roman" w:cstheme="minorHAnsi"/>
          <w:b/>
          <w:bCs/>
        </w:rPr>
        <w:t>Requirements + Qualifications</w:t>
      </w:r>
    </w:p>
    <w:p w14:paraId="6989D01C" w14:textId="77777777" w:rsidR="00223D3E" w:rsidRPr="00D73ACB" w:rsidRDefault="00223D3E" w:rsidP="00223D3E">
      <w:pPr>
        <w:shd w:val="clear" w:color="auto" w:fill="FFFFFF"/>
        <w:spacing w:after="0" w:line="240" w:lineRule="auto"/>
        <w:rPr>
          <w:rFonts w:eastAsia="Times New Roman" w:cstheme="minorHAnsi"/>
          <w:b/>
          <w:bCs/>
        </w:rPr>
      </w:pPr>
    </w:p>
    <w:p w14:paraId="67019FFB" w14:textId="77777777" w:rsidR="00223D3E" w:rsidRPr="00D73ACB" w:rsidRDefault="00223D3E" w:rsidP="00223D3E">
      <w:pPr>
        <w:pStyle w:val="ListParagraph"/>
        <w:numPr>
          <w:ilvl w:val="0"/>
          <w:numId w:val="25"/>
        </w:numPr>
        <w:rPr>
          <w:rFonts w:eastAsia="Times New Roman" w:cstheme="minorHAnsi"/>
          <w:lang w:val="en"/>
        </w:rPr>
      </w:pPr>
      <w:bookmarkStart w:id="0" w:name="_Hlk534706016"/>
      <w:r w:rsidRPr="00D73ACB">
        <w:rPr>
          <w:rFonts w:eastAsia="Times New Roman" w:cstheme="minorHAnsi"/>
          <w:lang w:val="en"/>
        </w:rPr>
        <w:t>Bachelor’s degree in biology or related discipline plus 5 years of experience or Master’s degree plus 3-5 years of experience conducting high quality science in an industry setting</w:t>
      </w:r>
    </w:p>
    <w:p w14:paraId="446349E8" w14:textId="77777777" w:rsidR="00223D3E" w:rsidRPr="00D73ACB" w:rsidRDefault="00223D3E" w:rsidP="00223D3E">
      <w:pPr>
        <w:pStyle w:val="ListParagraph"/>
        <w:numPr>
          <w:ilvl w:val="0"/>
          <w:numId w:val="25"/>
        </w:numPr>
        <w:rPr>
          <w:rFonts w:cstheme="minorHAnsi"/>
        </w:rPr>
      </w:pPr>
      <w:r w:rsidRPr="00D73ACB">
        <w:rPr>
          <w:rFonts w:eastAsia="Times New Roman" w:cstheme="minorHAnsi"/>
          <w:lang w:val="en"/>
        </w:rPr>
        <w:t xml:space="preserve">Proficient in mammalian </w:t>
      </w:r>
      <w:r w:rsidRPr="00D73ACB">
        <w:rPr>
          <w:rFonts w:cstheme="minorHAnsi"/>
        </w:rPr>
        <w:t>cell culture techniques such as microscopy, antibiotic selection, clonal cell isolation, transfection, infection, virus preparation, and cell line generation</w:t>
      </w:r>
    </w:p>
    <w:p w14:paraId="079678B5" w14:textId="00F1A865" w:rsidR="00223D3E" w:rsidRPr="00D73ACB" w:rsidRDefault="00223D3E" w:rsidP="00223D3E">
      <w:pPr>
        <w:pStyle w:val="ListParagraph"/>
        <w:numPr>
          <w:ilvl w:val="0"/>
          <w:numId w:val="25"/>
        </w:numPr>
        <w:spacing w:after="0" w:line="240" w:lineRule="auto"/>
        <w:rPr>
          <w:rFonts w:cstheme="minorHAnsi"/>
        </w:rPr>
      </w:pPr>
      <w:r w:rsidRPr="00D73ACB">
        <w:rPr>
          <w:rFonts w:cstheme="minorHAnsi"/>
        </w:rPr>
        <w:t>Experience with plate-based assay (e.g.</w:t>
      </w:r>
      <w:r w:rsidR="00D73ACB" w:rsidRPr="00D73ACB">
        <w:rPr>
          <w:rFonts w:cstheme="minorHAnsi"/>
        </w:rPr>
        <w:t>,</w:t>
      </w:r>
      <w:r w:rsidRPr="00D73ACB">
        <w:rPr>
          <w:rFonts w:cstheme="minorHAnsi"/>
        </w:rPr>
        <w:t xml:space="preserve"> Luciferase, AlphaLISA, HTRF, MSD, ELISA, etc</w:t>
      </w:r>
      <w:r w:rsidR="00D73ACB" w:rsidRPr="00D73ACB">
        <w:rPr>
          <w:rFonts w:cstheme="minorHAnsi"/>
        </w:rPr>
        <w:t>.</w:t>
      </w:r>
      <w:r w:rsidRPr="00D73ACB">
        <w:rPr>
          <w:rFonts w:cstheme="minorHAnsi"/>
        </w:rPr>
        <w:t xml:space="preserve">) </w:t>
      </w:r>
    </w:p>
    <w:p w14:paraId="32A171D3" w14:textId="2B4B3295" w:rsidR="00223D3E" w:rsidRPr="00D73ACB" w:rsidRDefault="00D73ACB" w:rsidP="00223D3E">
      <w:pPr>
        <w:pStyle w:val="ListParagraph"/>
        <w:numPr>
          <w:ilvl w:val="0"/>
          <w:numId w:val="25"/>
        </w:numPr>
        <w:spacing w:after="0" w:line="240" w:lineRule="auto"/>
        <w:rPr>
          <w:rFonts w:cstheme="minorHAnsi"/>
          <w:b/>
        </w:rPr>
      </w:pPr>
      <w:r w:rsidRPr="00D73ACB">
        <w:rPr>
          <w:rFonts w:cstheme="minorHAnsi"/>
        </w:rPr>
        <w:t xml:space="preserve">Experience </w:t>
      </w:r>
      <w:r w:rsidR="00A65C3F">
        <w:rPr>
          <w:rFonts w:cstheme="minorHAnsi"/>
        </w:rPr>
        <w:t>i</w:t>
      </w:r>
      <w:r w:rsidR="00223D3E" w:rsidRPr="00D73ACB">
        <w:rPr>
          <w:rFonts w:cstheme="minorHAnsi"/>
        </w:rPr>
        <w:t>ncorporat</w:t>
      </w:r>
      <w:r w:rsidRPr="00D73ACB">
        <w:rPr>
          <w:rFonts w:cstheme="minorHAnsi"/>
        </w:rPr>
        <w:t>ing</w:t>
      </w:r>
      <w:r w:rsidR="00223D3E" w:rsidRPr="00D73ACB">
        <w:rPr>
          <w:rFonts w:cstheme="minorHAnsi"/>
        </w:rPr>
        <w:t xml:space="preserve"> lab automation and liquid handling systems to increase assay throughput</w:t>
      </w:r>
    </w:p>
    <w:p w14:paraId="76987CB9" w14:textId="77777777" w:rsidR="00223D3E" w:rsidRPr="00D73ACB" w:rsidRDefault="00223D3E" w:rsidP="00223D3E">
      <w:pPr>
        <w:pStyle w:val="ListParagraph"/>
        <w:numPr>
          <w:ilvl w:val="0"/>
          <w:numId w:val="25"/>
        </w:numPr>
        <w:rPr>
          <w:rFonts w:eastAsia="Times New Roman" w:cstheme="minorHAnsi"/>
          <w:lang w:val="en"/>
        </w:rPr>
      </w:pPr>
      <w:r w:rsidRPr="00D73ACB">
        <w:rPr>
          <w:rFonts w:eastAsia="Times New Roman" w:cstheme="minorHAnsi"/>
          <w:lang w:val="en"/>
        </w:rPr>
        <w:t>Excellent organizational skills and attention to detail</w:t>
      </w:r>
    </w:p>
    <w:p w14:paraId="52F5B393" w14:textId="77777777" w:rsidR="00223D3E" w:rsidRPr="00D73ACB" w:rsidRDefault="00223D3E" w:rsidP="00223D3E">
      <w:pPr>
        <w:pStyle w:val="ListParagraph"/>
        <w:numPr>
          <w:ilvl w:val="0"/>
          <w:numId w:val="25"/>
        </w:numPr>
        <w:rPr>
          <w:rFonts w:eastAsia="Times New Roman" w:cstheme="minorHAnsi"/>
          <w:lang w:val="en"/>
        </w:rPr>
      </w:pPr>
      <w:r w:rsidRPr="00D73ACB">
        <w:rPr>
          <w:rFonts w:eastAsia="Times New Roman" w:cstheme="minorHAnsi"/>
          <w:lang w:val="en"/>
        </w:rPr>
        <w:t>Clear and effective verbal and written communication skills</w:t>
      </w:r>
    </w:p>
    <w:p w14:paraId="36F6FDAC" w14:textId="77777777" w:rsidR="00223D3E" w:rsidRPr="00D73ACB" w:rsidRDefault="00223D3E" w:rsidP="00223D3E">
      <w:pPr>
        <w:pStyle w:val="ListParagraph"/>
        <w:numPr>
          <w:ilvl w:val="0"/>
          <w:numId w:val="25"/>
        </w:numPr>
        <w:rPr>
          <w:rFonts w:eastAsia="Times New Roman" w:cstheme="minorHAnsi"/>
          <w:lang w:val="en"/>
        </w:rPr>
      </w:pPr>
      <w:r w:rsidRPr="00D73ACB">
        <w:rPr>
          <w:rFonts w:eastAsia="Times New Roman" w:cstheme="minorHAnsi"/>
          <w:lang w:val="en"/>
        </w:rPr>
        <w:lastRenderedPageBreak/>
        <w:t>Ability to successfully participate in a highly creative and enthusiastic start-up environment</w:t>
      </w:r>
    </w:p>
    <w:p w14:paraId="3C6E7F35" w14:textId="77777777" w:rsidR="00223D3E" w:rsidRPr="00D73ACB" w:rsidRDefault="00223D3E" w:rsidP="00223D3E">
      <w:pPr>
        <w:pStyle w:val="ListParagraph"/>
        <w:numPr>
          <w:ilvl w:val="0"/>
          <w:numId w:val="25"/>
        </w:numPr>
        <w:rPr>
          <w:rFonts w:eastAsia="Times New Roman" w:cstheme="minorHAnsi"/>
          <w:lang w:val="en"/>
        </w:rPr>
      </w:pPr>
      <w:r w:rsidRPr="00D73ACB">
        <w:rPr>
          <w:rFonts w:eastAsia="Times New Roman" w:cstheme="minorHAnsi"/>
          <w:lang w:val="en"/>
        </w:rPr>
        <w:t xml:space="preserve">Exemplify a patient-first focus, courage, integrity, drive, and respect for all team members </w:t>
      </w:r>
    </w:p>
    <w:p w14:paraId="7612F848" w14:textId="77777777" w:rsidR="00223D3E" w:rsidRPr="00D73ACB" w:rsidRDefault="00223D3E" w:rsidP="00223D3E">
      <w:pPr>
        <w:shd w:val="clear" w:color="auto" w:fill="FFFFFF"/>
        <w:spacing w:after="0" w:line="240" w:lineRule="auto"/>
        <w:rPr>
          <w:rFonts w:eastAsia="Times New Roman" w:cstheme="minorHAnsi"/>
          <w:b/>
          <w:bCs/>
        </w:rPr>
      </w:pPr>
      <w:r w:rsidRPr="00D73ACB">
        <w:rPr>
          <w:rFonts w:eastAsia="Times New Roman" w:cstheme="minorHAnsi"/>
          <w:b/>
          <w:bCs/>
        </w:rPr>
        <w:t>Additional preferred skills</w:t>
      </w:r>
    </w:p>
    <w:p w14:paraId="50CBCECD" w14:textId="77777777" w:rsidR="00223D3E" w:rsidRPr="00D73ACB" w:rsidRDefault="00223D3E" w:rsidP="00223D3E">
      <w:pPr>
        <w:shd w:val="clear" w:color="auto" w:fill="FFFFFF"/>
        <w:spacing w:after="0" w:line="240" w:lineRule="auto"/>
        <w:rPr>
          <w:rFonts w:eastAsia="Times New Roman" w:cstheme="minorHAnsi"/>
          <w:b/>
          <w:bCs/>
        </w:rPr>
      </w:pPr>
    </w:p>
    <w:bookmarkEnd w:id="0"/>
    <w:p w14:paraId="35C97700" w14:textId="4B624EC4" w:rsidR="00223D3E" w:rsidRPr="00D73ACB" w:rsidRDefault="00223D3E" w:rsidP="00223D3E">
      <w:pPr>
        <w:pStyle w:val="ListParagraph"/>
        <w:numPr>
          <w:ilvl w:val="0"/>
          <w:numId w:val="25"/>
        </w:numPr>
        <w:rPr>
          <w:rFonts w:eastAsia="Times New Roman" w:cstheme="minorHAnsi"/>
          <w:lang w:val="en"/>
        </w:rPr>
      </w:pPr>
      <w:r w:rsidRPr="00D73ACB">
        <w:rPr>
          <w:rFonts w:eastAsia="Times New Roman" w:cstheme="minorHAnsi"/>
          <w:lang w:val="en"/>
        </w:rPr>
        <w:t>Expertise in high content imaging and analysis is a plus</w:t>
      </w:r>
    </w:p>
    <w:p w14:paraId="2C04CDCD" w14:textId="77777777" w:rsidR="00741358" w:rsidRPr="00D73ACB" w:rsidRDefault="00741358" w:rsidP="0015625A">
      <w:pPr>
        <w:spacing w:after="0" w:line="240" w:lineRule="auto"/>
        <w:rPr>
          <w:rFonts w:eastAsia="Times New Roman" w:cstheme="minorHAnsi"/>
          <w:bCs/>
          <w:u w:val="single"/>
        </w:rPr>
      </w:pPr>
    </w:p>
    <w:p w14:paraId="08522B60" w14:textId="6C46ACD0" w:rsidR="00882149" w:rsidRPr="00D73ACB" w:rsidRDefault="00882149" w:rsidP="00882149">
      <w:pPr>
        <w:pStyle w:val="PlainText"/>
        <w:rPr>
          <w:rFonts w:asciiTheme="minorHAnsi" w:hAnsiTheme="minorHAnsi" w:cstheme="minorHAnsi"/>
          <w:b/>
          <w:szCs w:val="22"/>
        </w:rPr>
      </w:pPr>
      <w:bookmarkStart w:id="1" w:name="_Hlk534705979"/>
      <w:r w:rsidRPr="00D73ACB">
        <w:rPr>
          <w:rFonts w:asciiTheme="minorHAnsi" w:hAnsiTheme="minorHAnsi" w:cstheme="minorHAnsi"/>
          <w:b/>
          <w:szCs w:val="22"/>
        </w:rPr>
        <w:t xml:space="preserve">Company </w:t>
      </w:r>
      <w:r w:rsidR="001E79B9" w:rsidRPr="00D73ACB">
        <w:rPr>
          <w:rFonts w:asciiTheme="minorHAnsi" w:hAnsiTheme="minorHAnsi" w:cstheme="minorHAnsi"/>
          <w:b/>
          <w:szCs w:val="22"/>
        </w:rPr>
        <w:t xml:space="preserve">Values + </w:t>
      </w:r>
      <w:r w:rsidRPr="00D73ACB">
        <w:rPr>
          <w:rFonts w:asciiTheme="minorHAnsi" w:hAnsiTheme="minorHAnsi" w:cstheme="minorHAnsi"/>
          <w:b/>
          <w:szCs w:val="22"/>
        </w:rPr>
        <w:t>Culture</w:t>
      </w:r>
    </w:p>
    <w:p w14:paraId="1DF5D6A5" w14:textId="65EC14ED" w:rsidR="001E79B9" w:rsidRPr="00D73ACB" w:rsidRDefault="001E79B9" w:rsidP="001E79B9">
      <w:pPr>
        <w:pStyle w:val="PlainText"/>
        <w:jc w:val="center"/>
        <w:rPr>
          <w:rFonts w:asciiTheme="minorHAnsi" w:hAnsiTheme="minorHAnsi" w:cstheme="minorHAnsi"/>
          <w:szCs w:val="22"/>
        </w:rPr>
      </w:pPr>
      <w:r w:rsidRPr="00D73ACB">
        <w:rPr>
          <w:rFonts w:asciiTheme="minorHAnsi" w:hAnsiTheme="minorHAnsi" w:cstheme="minorHAnsi"/>
          <w:b/>
          <w:szCs w:val="22"/>
          <w:u w:val="single"/>
        </w:rPr>
        <w:t>C</w:t>
      </w:r>
      <w:r w:rsidRPr="00D73ACB">
        <w:rPr>
          <w:rFonts w:asciiTheme="minorHAnsi" w:hAnsiTheme="minorHAnsi" w:cstheme="minorHAnsi"/>
          <w:szCs w:val="22"/>
        </w:rPr>
        <w:t>ourage to listen</w:t>
      </w:r>
      <w:r w:rsidR="00E74E3F" w:rsidRPr="00D73ACB">
        <w:rPr>
          <w:rFonts w:asciiTheme="minorHAnsi" w:hAnsiTheme="minorHAnsi" w:cstheme="minorHAnsi"/>
          <w:szCs w:val="22"/>
        </w:rPr>
        <w:t>,</w:t>
      </w:r>
      <w:r w:rsidRPr="00D73ACB">
        <w:rPr>
          <w:rFonts w:asciiTheme="minorHAnsi" w:hAnsiTheme="minorHAnsi" w:cstheme="minorHAnsi"/>
          <w:szCs w:val="22"/>
        </w:rPr>
        <w:t xml:space="preserve"> learn, lead, </w:t>
      </w:r>
      <w:r w:rsidRPr="00D73ACB">
        <w:rPr>
          <w:rFonts w:asciiTheme="minorHAnsi" w:hAnsiTheme="minorHAnsi" w:cstheme="minorHAnsi"/>
          <w:b/>
          <w:szCs w:val="22"/>
          <w:u w:val="single"/>
        </w:rPr>
        <w:t>A</w:t>
      </w:r>
      <w:r w:rsidRPr="00D73ACB">
        <w:rPr>
          <w:rFonts w:asciiTheme="minorHAnsi" w:hAnsiTheme="minorHAnsi" w:cstheme="minorHAnsi"/>
          <w:szCs w:val="22"/>
        </w:rPr>
        <w:t xml:space="preserve">wesome science, </w:t>
      </w:r>
      <w:r w:rsidRPr="00D73ACB">
        <w:rPr>
          <w:rFonts w:asciiTheme="minorHAnsi" w:hAnsiTheme="minorHAnsi" w:cstheme="minorHAnsi"/>
          <w:b/>
          <w:szCs w:val="22"/>
          <w:u w:val="single"/>
        </w:rPr>
        <w:t>S</w:t>
      </w:r>
      <w:r w:rsidRPr="00D73ACB">
        <w:rPr>
          <w:rFonts w:asciiTheme="minorHAnsi" w:hAnsiTheme="minorHAnsi" w:cstheme="minorHAnsi"/>
          <w:szCs w:val="22"/>
        </w:rPr>
        <w:t xml:space="preserve">trength through collaboration, </w:t>
      </w:r>
    </w:p>
    <w:p w14:paraId="0DEF1358" w14:textId="1EDCF6D4" w:rsidR="001E79B9" w:rsidRPr="00D73ACB" w:rsidRDefault="001E79B9" w:rsidP="001E79B9">
      <w:pPr>
        <w:pStyle w:val="PlainText"/>
        <w:jc w:val="center"/>
        <w:rPr>
          <w:rFonts w:asciiTheme="minorHAnsi" w:hAnsiTheme="minorHAnsi" w:cstheme="minorHAnsi"/>
          <w:szCs w:val="22"/>
        </w:rPr>
      </w:pPr>
      <w:r w:rsidRPr="00D73ACB">
        <w:rPr>
          <w:rFonts w:asciiTheme="minorHAnsi" w:hAnsiTheme="minorHAnsi" w:cstheme="minorHAnsi"/>
          <w:b/>
          <w:szCs w:val="22"/>
          <w:u w:val="single"/>
        </w:rPr>
        <w:t>M</w:t>
      </w:r>
      <w:r w:rsidRPr="00D73ACB">
        <w:rPr>
          <w:rFonts w:asciiTheme="minorHAnsi" w:hAnsiTheme="minorHAnsi" w:cstheme="minorHAnsi"/>
          <w:szCs w:val="22"/>
        </w:rPr>
        <w:t xml:space="preserve">edical breakthroughs for patients, </w:t>
      </w:r>
      <w:r w:rsidRPr="00D73ACB">
        <w:rPr>
          <w:rFonts w:asciiTheme="minorHAnsi" w:hAnsiTheme="minorHAnsi" w:cstheme="minorHAnsi"/>
          <w:b/>
          <w:szCs w:val="22"/>
          <w:u w:val="single"/>
        </w:rPr>
        <w:t>A</w:t>
      </w:r>
      <w:r w:rsidRPr="00D73ACB">
        <w:rPr>
          <w:rFonts w:asciiTheme="minorHAnsi" w:hAnsiTheme="minorHAnsi" w:cstheme="minorHAnsi"/>
          <w:szCs w:val="22"/>
        </w:rPr>
        <w:t>lways do the right thing</w:t>
      </w:r>
    </w:p>
    <w:p w14:paraId="14AC890C" w14:textId="77777777" w:rsidR="005A224F" w:rsidRPr="00D73ACB" w:rsidRDefault="005A224F" w:rsidP="00882149">
      <w:pPr>
        <w:pStyle w:val="PlainText"/>
        <w:rPr>
          <w:rFonts w:asciiTheme="minorHAnsi" w:hAnsiTheme="minorHAnsi" w:cstheme="minorHAnsi"/>
          <w:szCs w:val="22"/>
        </w:rPr>
      </w:pPr>
    </w:p>
    <w:p w14:paraId="5356BA12" w14:textId="08DCAB83" w:rsidR="00882149" w:rsidRPr="00D73ACB" w:rsidRDefault="00B1559D" w:rsidP="00882149">
      <w:pPr>
        <w:pStyle w:val="PlainText"/>
        <w:rPr>
          <w:rFonts w:asciiTheme="minorHAnsi" w:hAnsiTheme="minorHAnsi" w:cstheme="minorHAnsi"/>
          <w:szCs w:val="22"/>
        </w:rPr>
      </w:pPr>
      <w:r w:rsidRPr="00D73ACB">
        <w:rPr>
          <w:rFonts w:asciiTheme="minorHAnsi" w:hAnsiTheme="minorHAnsi" w:cstheme="minorHAnsi"/>
          <w:szCs w:val="22"/>
        </w:rPr>
        <w:t>We have created and are sustaining a</w:t>
      </w:r>
      <w:r w:rsidR="00C15B02" w:rsidRPr="00D73ACB">
        <w:rPr>
          <w:rFonts w:asciiTheme="minorHAnsi" w:hAnsiTheme="minorHAnsi" w:cstheme="minorHAnsi"/>
          <w:szCs w:val="22"/>
        </w:rPr>
        <w:t xml:space="preserve"> creative</w:t>
      </w:r>
      <w:r w:rsidRPr="00D73ACB">
        <w:rPr>
          <w:rFonts w:asciiTheme="minorHAnsi" w:hAnsiTheme="minorHAnsi" w:cstheme="minorHAnsi"/>
          <w:szCs w:val="22"/>
        </w:rPr>
        <w:t xml:space="preserve"> </w:t>
      </w:r>
      <w:r w:rsidR="00C15B02" w:rsidRPr="00D73ACB">
        <w:rPr>
          <w:rFonts w:asciiTheme="minorHAnsi" w:hAnsiTheme="minorHAnsi" w:cstheme="minorHAnsi"/>
          <w:szCs w:val="22"/>
        </w:rPr>
        <w:t xml:space="preserve">scientific </w:t>
      </w:r>
      <w:r w:rsidRPr="00D73ACB">
        <w:rPr>
          <w:rFonts w:asciiTheme="minorHAnsi" w:hAnsiTheme="minorHAnsi" w:cstheme="minorHAnsi"/>
          <w:szCs w:val="22"/>
        </w:rPr>
        <w:t xml:space="preserve">culture where we recognize and reward our “Casmaniacs” for exemplifying our Core Values, and we </w:t>
      </w:r>
      <w:r w:rsidR="00F05C1A" w:rsidRPr="00D73ACB">
        <w:rPr>
          <w:rFonts w:asciiTheme="minorHAnsi" w:hAnsiTheme="minorHAnsi" w:cstheme="minorHAnsi"/>
          <w:szCs w:val="22"/>
        </w:rPr>
        <w:t>accelerate</w:t>
      </w:r>
      <w:r w:rsidRPr="00D73ACB">
        <w:rPr>
          <w:rFonts w:asciiTheme="minorHAnsi" w:hAnsiTheme="minorHAnsi" w:cstheme="minorHAnsi"/>
          <w:szCs w:val="22"/>
        </w:rPr>
        <w:t xml:space="preserve"> our </w:t>
      </w:r>
      <w:r w:rsidR="00F05C1A" w:rsidRPr="00D73ACB">
        <w:rPr>
          <w:rFonts w:asciiTheme="minorHAnsi" w:hAnsiTheme="minorHAnsi" w:cstheme="minorHAnsi"/>
          <w:szCs w:val="22"/>
        </w:rPr>
        <w:t xml:space="preserve">professional </w:t>
      </w:r>
      <w:r w:rsidRPr="00D73ACB">
        <w:rPr>
          <w:rFonts w:asciiTheme="minorHAnsi" w:hAnsiTheme="minorHAnsi" w:cstheme="minorHAnsi"/>
          <w:szCs w:val="22"/>
        </w:rPr>
        <w:t xml:space="preserve">growth through coaching, development, and </w:t>
      </w:r>
      <w:r w:rsidR="00153C45" w:rsidRPr="00D73ACB">
        <w:rPr>
          <w:rFonts w:asciiTheme="minorHAnsi" w:hAnsiTheme="minorHAnsi" w:cstheme="minorHAnsi"/>
          <w:szCs w:val="22"/>
        </w:rPr>
        <w:t>frequent feedback</w:t>
      </w:r>
      <w:r w:rsidRPr="00D73ACB">
        <w:rPr>
          <w:rFonts w:asciiTheme="minorHAnsi" w:hAnsiTheme="minorHAnsi" w:cstheme="minorHAnsi"/>
          <w:szCs w:val="22"/>
        </w:rPr>
        <w:t xml:space="preserve">. </w:t>
      </w:r>
      <w:r w:rsidR="00153C45" w:rsidRPr="00D73ACB">
        <w:rPr>
          <w:rFonts w:asciiTheme="minorHAnsi" w:hAnsiTheme="minorHAnsi" w:cstheme="minorHAnsi"/>
          <w:szCs w:val="22"/>
        </w:rPr>
        <w:t>O</w:t>
      </w:r>
      <w:r w:rsidRPr="00D73ACB">
        <w:rPr>
          <w:rFonts w:asciiTheme="minorHAnsi" w:hAnsiTheme="minorHAnsi" w:cstheme="minorHAnsi"/>
          <w:szCs w:val="22"/>
        </w:rPr>
        <w:t xml:space="preserve">ur plan of </w:t>
      </w:r>
      <w:r w:rsidR="00153C45" w:rsidRPr="00D73ACB">
        <w:rPr>
          <w:rFonts w:asciiTheme="minorHAnsi" w:hAnsiTheme="minorHAnsi" w:cstheme="minorHAnsi"/>
          <w:szCs w:val="22"/>
        </w:rPr>
        <w:t>nurturing</w:t>
      </w:r>
      <w:r w:rsidRPr="00D73ACB">
        <w:rPr>
          <w:rFonts w:asciiTheme="minorHAnsi" w:hAnsiTheme="minorHAnsi" w:cstheme="minorHAnsi"/>
          <w:szCs w:val="22"/>
        </w:rPr>
        <w:t xml:space="preserve"> the fiercest, most talented and diverse Casmaniacs</w:t>
      </w:r>
      <w:r w:rsidR="00153C45" w:rsidRPr="00D73ACB">
        <w:rPr>
          <w:rFonts w:asciiTheme="minorHAnsi" w:hAnsiTheme="minorHAnsi" w:cstheme="minorHAnsi"/>
          <w:szCs w:val="22"/>
        </w:rPr>
        <w:t xml:space="preserve"> is coming to fruition before our very eyes.</w:t>
      </w:r>
    </w:p>
    <w:p w14:paraId="412D2738" w14:textId="77777777" w:rsidR="00882149" w:rsidRPr="00D73ACB" w:rsidRDefault="00882149" w:rsidP="00882149">
      <w:pPr>
        <w:pStyle w:val="PlainText"/>
        <w:rPr>
          <w:rFonts w:asciiTheme="minorHAnsi" w:hAnsiTheme="minorHAnsi" w:cstheme="minorHAnsi"/>
          <w:szCs w:val="22"/>
        </w:rPr>
      </w:pPr>
    </w:p>
    <w:p w14:paraId="14A612BC" w14:textId="38A532A1" w:rsidR="00882149" w:rsidRPr="00D73ACB" w:rsidRDefault="003B1A2B" w:rsidP="00882149">
      <w:pPr>
        <w:pStyle w:val="PlainText"/>
        <w:rPr>
          <w:rFonts w:asciiTheme="minorHAnsi" w:hAnsiTheme="minorHAnsi" w:cstheme="minorHAnsi"/>
          <w:szCs w:val="22"/>
        </w:rPr>
      </w:pPr>
      <w:r w:rsidRPr="00D73ACB">
        <w:rPr>
          <w:rFonts w:asciiTheme="minorHAnsi" w:hAnsiTheme="minorHAnsi" w:cstheme="minorHAnsi"/>
          <w:szCs w:val="22"/>
        </w:rPr>
        <w:t>Casmaniac</w:t>
      </w:r>
      <w:r w:rsidR="00153C45" w:rsidRPr="00D73ACB">
        <w:rPr>
          <w:rFonts w:asciiTheme="minorHAnsi" w:hAnsiTheme="minorHAnsi" w:cstheme="minorHAnsi"/>
          <w:szCs w:val="22"/>
        </w:rPr>
        <w:t>s</w:t>
      </w:r>
      <w:r w:rsidR="00882149" w:rsidRPr="00D73ACB">
        <w:rPr>
          <w:rFonts w:asciiTheme="minorHAnsi" w:hAnsiTheme="minorHAnsi" w:cstheme="minorHAnsi"/>
          <w:szCs w:val="22"/>
        </w:rPr>
        <w:t xml:space="preserve"> </w:t>
      </w:r>
      <w:r w:rsidRPr="00D73ACB">
        <w:rPr>
          <w:rFonts w:asciiTheme="minorHAnsi" w:hAnsiTheme="minorHAnsi" w:cstheme="minorHAnsi"/>
          <w:szCs w:val="22"/>
        </w:rPr>
        <w:t xml:space="preserve">are </w:t>
      </w:r>
      <w:r w:rsidR="00882149" w:rsidRPr="00D73ACB">
        <w:rPr>
          <w:rFonts w:asciiTheme="minorHAnsi" w:hAnsiTheme="minorHAnsi" w:cstheme="minorHAnsi"/>
          <w:szCs w:val="22"/>
        </w:rPr>
        <w:t>provide</w:t>
      </w:r>
      <w:r w:rsidRPr="00D73ACB">
        <w:rPr>
          <w:rFonts w:asciiTheme="minorHAnsi" w:hAnsiTheme="minorHAnsi" w:cstheme="minorHAnsi"/>
          <w:szCs w:val="22"/>
        </w:rPr>
        <w:t xml:space="preserve">d </w:t>
      </w:r>
      <w:r w:rsidR="001E79B9" w:rsidRPr="00D73ACB">
        <w:rPr>
          <w:rFonts w:asciiTheme="minorHAnsi" w:hAnsiTheme="minorHAnsi" w:cstheme="minorHAnsi"/>
          <w:szCs w:val="22"/>
        </w:rPr>
        <w:t>c</w:t>
      </w:r>
      <w:r w:rsidR="00882149" w:rsidRPr="00D73ACB">
        <w:rPr>
          <w:rFonts w:asciiTheme="minorHAnsi" w:hAnsiTheme="minorHAnsi" w:cstheme="minorHAnsi"/>
          <w:szCs w:val="22"/>
        </w:rPr>
        <w:t xml:space="preserve">ompetitive salaries, stock options, </w:t>
      </w:r>
      <w:r w:rsidR="001E79B9" w:rsidRPr="00D73ACB">
        <w:rPr>
          <w:rFonts w:asciiTheme="minorHAnsi" w:hAnsiTheme="minorHAnsi" w:cstheme="minorHAnsi"/>
          <w:szCs w:val="22"/>
        </w:rPr>
        <w:t xml:space="preserve">bonus eligibility, </w:t>
      </w:r>
      <w:r w:rsidR="003B6756" w:rsidRPr="00D73ACB">
        <w:rPr>
          <w:rFonts w:asciiTheme="minorHAnsi" w:hAnsiTheme="minorHAnsi" w:cstheme="minorHAnsi"/>
          <w:szCs w:val="22"/>
        </w:rPr>
        <w:t xml:space="preserve">and excellent benefits including </w:t>
      </w:r>
      <w:r w:rsidR="00882149" w:rsidRPr="00D73ACB">
        <w:rPr>
          <w:rFonts w:asciiTheme="minorHAnsi" w:hAnsiTheme="minorHAnsi" w:cstheme="minorHAnsi"/>
          <w:szCs w:val="22"/>
        </w:rPr>
        <w:t xml:space="preserve">health, dental and vision insurance, life insurance, long-term disability, 401(k), </w:t>
      </w:r>
      <w:r w:rsidR="003B6756" w:rsidRPr="00D73ACB">
        <w:rPr>
          <w:rFonts w:asciiTheme="minorHAnsi" w:hAnsiTheme="minorHAnsi" w:cstheme="minorHAnsi"/>
          <w:szCs w:val="22"/>
        </w:rPr>
        <w:t xml:space="preserve">unlimited vacation, </w:t>
      </w:r>
      <w:r w:rsidR="00882149" w:rsidRPr="00D73ACB">
        <w:rPr>
          <w:rFonts w:asciiTheme="minorHAnsi" w:hAnsiTheme="minorHAnsi" w:cstheme="minorHAnsi"/>
          <w:szCs w:val="22"/>
        </w:rPr>
        <w:t xml:space="preserve">generous parental leave, </w:t>
      </w:r>
      <w:r w:rsidR="004E7B9E" w:rsidRPr="00D73ACB">
        <w:rPr>
          <w:rFonts w:asciiTheme="minorHAnsi" w:hAnsiTheme="minorHAnsi" w:cstheme="minorHAnsi"/>
          <w:szCs w:val="22"/>
        </w:rPr>
        <w:t xml:space="preserve">commuter reimbursement, </w:t>
      </w:r>
      <w:r w:rsidR="00882149" w:rsidRPr="00D73ACB">
        <w:rPr>
          <w:rFonts w:asciiTheme="minorHAnsi" w:hAnsiTheme="minorHAnsi" w:cstheme="minorHAnsi"/>
          <w:szCs w:val="22"/>
        </w:rPr>
        <w:t xml:space="preserve">professional development, </w:t>
      </w:r>
      <w:r w:rsidR="004E7B9E" w:rsidRPr="00D73ACB">
        <w:rPr>
          <w:rFonts w:asciiTheme="minorHAnsi" w:hAnsiTheme="minorHAnsi" w:cstheme="minorHAnsi"/>
          <w:szCs w:val="22"/>
        </w:rPr>
        <w:t xml:space="preserve">philanthropic </w:t>
      </w:r>
      <w:r w:rsidR="00882149" w:rsidRPr="00D73ACB">
        <w:rPr>
          <w:rFonts w:asciiTheme="minorHAnsi" w:hAnsiTheme="minorHAnsi" w:cstheme="minorHAnsi"/>
          <w:szCs w:val="22"/>
        </w:rPr>
        <w:t>opportunities, and most importantly a sense of communit</w:t>
      </w:r>
      <w:r w:rsidR="004E7B9E" w:rsidRPr="00D73ACB">
        <w:rPr>
          <w:rFonts w:asciiTheme="minorHAnsi" w:hAnsiTheme="minorHAnsi" w:cstheme="minorHAnsi"/>
          <w:szCs w:val="22"/>
        </w:rPr>
        <w:t>y</w:t>
      </w:r>
      <w:r w:rsidR="00882149" w:rsidRPr="00D73ACB">
        <w:rPr>
          <w:rFonts w:asciiTheme="minorHAnsi" w:hAnsiTheme="minorHAnsi" w:cstheme="minorHAnsi"/>
          <w:szCs w:val="22"/>
        </w:rPr>
        <w:t>.</w:t>
      </w:r>
    </w:p>
    <w:p w14:paraId="4B6F4FB8" w14:textId="77777777" w:rsidR="00882149" w:rsidRPr="00D73ACB" w:rsidRDefault="00882149" w:rsidP="00F3334F">
      <w:pPr>
        <w:pStyle w:val="ListParagraph"/>
        <w:spacing w:after="0" w:line="240" w:lineRule="auto"/>
        <w:ind w:left="0"/>
        <w:rPr>
          <w:rFonts w:cstheme="minorHAnsi"/>
          <w:b/>
        </w:rPr>
      </w:pPr>
    </w:p>
    <w:p w14:paraId="6A5751F6" w14:textId="422974B6" w:rsidR="00882149" w:rsidRPr="00D73ACB" w:rsidRDefault="00882149" w:rsidP="00F3334F">
      <w:pPr>
        <w:pStyle w:val="ListParagraph"/>
        <w:spacing w:after="0" w:line="240" w:lineRule="auto"/>
        <w:ind w:left="0"/>
        <w:rPr>
          <w:rFonts w:cstheme="minorHAnsi"/>
          <w:b/>
        </w:rPr>
      </w:pPr>
      <w:r w:rsidRPr="00D73ACB">
        <w:rPr>
          <w:rFonts w:cstheme="minorHAnsi"/>
          <w:b/>
        </w:rPr>
        <w:t>Equal Employment Opportunity</w:t>
      </w:r>
    </w:p>
    <w:p w14:paraId="61FF856D" w14:textId="01B1966A" w:rsidR="00882149" w:rsidRPr="00D73ACB" w:rsidRDefault="00882149" w:rsidP="00F3334F">
      <w:pPr>
        <w:pStyle w:val="ListParagraph"/>
        <w:spacing w:after="0" w:line="240" w:lineRule="auto"/>
        <w:ind w:left="0"/>
        <w:rPr>
          <w:rFonts w:cstheme="minorHAnsi"/>
        </w:rPr>
      </w:pPr>
      <w:r w:rsidRPr="00D73ACB">
        <w:rPr>
          <w:rFonts w:cstheme="minorHAnsi"/>
        </w:rPr>
        <w:t>Casma provides equal employment opportunities to all employees and applicants for employment without regard to race, color, national origin, religion, sexual orientation, gender, gender identity or expression, age, veteran status, disability, pregnancy or conditions related to pregnancy, or genetics.</w:t>
      </w:r>
    </w:p>
    <w:p w14:paraId="14E40A9F" w14:textId="0B782C64" w:rsidR="003B6756" w:rsidRPr="00D73ACB" w:rsidRDefault="003B6756" w:rsidP="00F3334F">
      <w:pPr>
        <w:pStyle w:val="ListParagraph"/>
        <w:spacing w:after="0" w:line="240" w:lineRule="auto"/>
        <w:ind w:left="0"/>
        <w:rPr>
          <w:rFonts w:eastAsia="Times New Roman" w:cstheme="minorHAnsi"/>
        </w:rPr>
      </w:pPr>
    </w:p>
    <w:p w14:paraId="1C4BAC68" w14:textId="086E0035" w:rsidR="003B6756" w:rsidRPr="00D73ACB" w:rsidRDefault="003B6756" w:rsidP="00F3334F">
      <w:pPr>
        <w:pStyle w:val="ListParagraph"/>
        <w:spacing w:after="0" w:line="240" w:lineRule="auto"/>
        <w:ind w:left="0"/>
        <w:rPr>
          <w:rFonts w:eastAsia="Times New Roman" w:cstheme="minorHAnsi"/>
          <w:b/>
        </w:rPr>
      </w:pPr>
      <w:r w:rsidRPr="00D73ACB">
        <w:rPr>
          <w:rFonts w:eastAsia="Times New Roman" w:cstheme="minorHAnsi"/>
          <w:b/>
        </w:rPr>
        <w:t>Apply Today!</w:t>
      </w:r>
    </w:p>
    <w:p w14:paraId="7F0A9B49" w14:textId="68AD4260" w:rsidR="003B6756" w:rsidRPr="00D73ACB" w:rsidRDefault="002F412E" w:rsidP="00F3334F">
      <w:pPr>
        <w:pStyle w:val="ListParagraph"/>
        <w:spacing w:after="0" w:line="240" w:lineRule="auto"/>
        <w:ind w:left="0"/>
        <w:rPr>
          <w:rFonts w:cstheme="minorHAnsi"/>
        </w:rPr>
      </w:pPr>
      <w:r w:rsidRPr="00D73ACB">
        <w:rPr>
          <w:rFonts w:cstheme="minorHAnsi"/>
        </w:rPr>
        <w:t xml:space="preserve">If you would like to learn more, please send us your resume and anything else you would like to share to </w:t>
      </w:r>
      <w:hyperlink r:id="rId12" w:history="1">
        <w:r w:rsidRPr="00D73ACB">
          <w:rPr>
            <w:rStyle w:val="Hyperlink"/>
            <w:rFonts w:cstheme="minorHAnsi"/>
            <w:color w:val="auto"/>
          </w:rPr>
          <w:t>careers@casmatx.com</w:t>
        </w:r>
      </w:hyperlink>
      <w:r w:rsidRPr="00D73ACB">
        <w:rPr>
          <w:rFonts w:cstheme="minorHAnsi"/>
        </w:rPr>
        <w:t xml:space="preserve">.  </w:t>
      </w:r>
      <w:r w:rsidR="003B6756" w:rsidRPr="00D73ACB">
        <w:rPr>
          <w:rFonts w:cstheme="minorHAnsi"/>
        </w:rPr>
        <w:t xml:space="preserve"> </w:t>
      </w:r>
      <w:bookmarkEnd w:id="1"/>
    </w:p>
    <w:sectPr w:rsidR="003B6756" w:rsidRPr="00D73ACB" w:rsidSect="008B071D">
      <w:headerReference w:type="default" r:id="rId13"/>
      <w:pgSz w:w="12240" w:h="15840"/>
      <w:pgMar w:top="1440" w:right="1440" w:bottom="1188" w:left="1440" w:header="62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C144" w14:textId="77777777" w:rsidR="00770F8F" w:rsidRDefault="00770F8F" w:rsidP="005F4CD2">
      <w:pPr>
        <w:spacing w:after="0" w:line="240" w:lineRule="auto"/>
      </w:pPr>
      <w:r>
        <w:separator/>
      </w:r>
    </w:p>
  </w:endnote>
  <w:endnote w:type="continuationSeparator" w:id="0">
    <w:p w14:paraId="02C8E3FB" w14:textId="77777777" w:rsidR="00770F8F" w:rsidRDefault="00770F8F" w:rsidP="005F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Avenir Light">
    <w:altName w:val="Century Gothic"/>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EEA7" w14:textId="77777777" w:rsidR="00770F8F" w:rsidRDefault="00770F8F" w:rsidP="005F4CD2">
      <w:pPr>
        <w:spacing w:after="0" w:line="240" w:lineRule="auto"/>
      </w:pPr>
      <w:r>
        <w:separator/>
      </w:r>
    </w:p>
  </w:footnote>
  <w:footnote w:type="continuationSeparator" w:id="0">
    <w:p w14:paraId="745BDA9E" w14:textId="77777777" w:rsidR="00770F8F" w:rsidRDefault="00770F8F" w:rsidP="005F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A47E" w14:textId="6C2CE4F3" w:rsidR="005F4CD2" w:rsidRDefault="00543DAB" w:rsidP="005D4911">
    <w:pPr>
      <w:pStyle w:val="Header"/>
    </w:pPr>
    <w:r>
      <w:rPr>
        <w:rFonts w:ascii="Avenir Light" w:hAnsi="Avenir Light" w:cs="Calibri"/>
        <w:noProof/>
        <w:color w:val="000000"/>
      </w:rPr>
      <w:fldChar w:fldCharType="begin"/>
    </w:r>
    <w:r w:rsidR="00A357C9">
      <w:rPr>
        <w:rFonts w:ascii="Avenir Light" w:hAnsi="Avenir Light" w:cs="Calibri"/>
        <w:noProof/>
        <w:color w:val="000000"/>
      </w:rPr>
      <w:instrText xml:space="preserve"> INCLUDEPICTURE "\\\\EgnyteDrive\\Users\\colleenwilson\\Library\\Containers\\com.microsoft.Outlook\\Data\\Library\\Caches\\Signatures\\signature_1229429688" \* MERGEFORMAT </w:instrText>
    </w:r>
    <w:r>
      <w:rPr>
        <w:rFonts w:ascii="Avenir Light" w:hAnsi="Avenir Light" w:cs="Calibri"/>
        <w:noProof/>
        <w:color w:val="000000"/>
      </w:rPr>
      <w:fldChar w:fldCharType="separate"/>
    </w:r>
    <w:r>
      <w:rPr>
        <w:rFonts w:ascii="Avenir Light" w:hAnsi="Avenir Light" w:cs="Calibri"/>
        <w:noProof/>
        <w:color w:val="000000"/>
      </w:rPr>
      <w:drawing>
        <wp:inline distT="0" distB="0" distL="0" distR="0" wp14:anchorId="4A394EB9" wp14:editId="2342D614">
          <wp:extent cx="1304924" cy="652462"/>
          <wp:effectExtent l="0" t="0" r="0" b="0"/>
          <wp:docPr id="1" name="Picture 1" descr="/Users/colleenwilson/Library/Containers/com.microsoft.Outlook/Data/Library/Caches/Signatures/signature_1229429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lleenwilson/Library/Containers/com.microsoft.Outlook/Data/Library/Caches/Signatures/signature_122942968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7771" cy="653886"/>
                  </a:xfrm>
                  <a:prstGeom prst="rect">
                    <a:avLst/>
                  </a:prstGeom>
                  <a:noFill/>
                  <a:ln>
                    <a:noFill/>
                  </a:ln>
                </pic:spPr>
              </pic:pic>
            </a:graphicData>
          </a:graphic>
        </wp:inline>
      </w:drawing>
    </w:r>
    <w:r>
      <w:rPr>
        <w:rFonts w:ascii="Avenir Light" w:hAnsi="Avenir Light" w:cs="Calibri"/>
        <w:noProof/>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42F0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58FF"/>
    <w:multiLevelType w:val="multilevel"/>
    <w:tmpl w:val="113A40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AE82820"/>
    <w:multiLevelType w:val="hybridMultilevel"/>
    <w:tmpl w:val="34563824"/>
    <w:lvl w:ilvl="0" w:tplc="04090001">
      <w:start w:val="1"/>
      <w:numFmt w:val="bullet"/>
      <w:lvlText w:val=""/>
      <w:lvlJc w:val="left"/>
      <w:pPr>
        <w:ind w:left="720" w:hanging="360"/>
      </w:pPr>
      <w:rPr>
        <w:rFonts w:ascii="Symbol" w:hAnsi="Symbol" w:hint="default"/>
      </w:rPr>
    </w:lvl>
    <w:lvl w:ilvl="1" w:tplc="3DFC7FC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C501F"/>
    <w:multiLevelType w:val="hybridMultilevel"/>
    <w:tmpl w:val="FA0C6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00C36"/>
    <w:multiLevelType w:val="hybridMultilevel"/>
    <w:tmpl w:val="3C028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816BC"/>
    <w:multiLevelType w:val="multilevel"/>
    <w:tmpl w:val="ADC2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C68DE"/>
    <w:multiLevelType w:val="multilevel"/>
    <w:tmpl w:val="C5C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86456"/>
    <w:multiLevelType w:val="hybridMultilevel"/>
    <w:tmpl w:val="1EEA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DD3429"/>
    <w:multiLevelType w:val="hybridMultilevel"/>
    <w:tmpl w:val="852C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51401"/>
    <w:multiLevelType w:val="hybridMultilevel"/>
    <w:tmpl w:val="413E6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F43620"/>
    <w:multiLevelType w:val="multilevel"/>
    <w:tmpl w:val="51A0FA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7E59EB"/>
    <w:multiLevelType w:val="hybridMultilevel"/>
    <w:tmpl w:val="195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A05DD"/>
    <w:multiLevelType w:val="hybridMultilevel"/>
    <w:tmpl w:val="291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12F00"/>
    <w:multiLevelType w:val="multilevel"/>
    <w:tmpl w:val="C29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ED0A66"/>
    <w:multiLevelType w:val="hybridMultilevel"/>
    <w:tmpl w:val="43440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674D95"/>
    <w:multiLevelType w:val="hybridMultilevel"/>
    <w:tmpl w:val="0D02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A098D"/>
    <w:multiLevelType w:val="multilevel"/>
    <w:tmpl w:val="0DFCE6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3C15D6E"/>
    <w:multiLevelType w:val="hybridMultilevel"/>
    <w:tmpl w:val="40B0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B6822"/>
    <w:multiLevelType w:val="multilevel"/>
    <w:tmpl w:val="56B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8B68FC"/>
    <w:multiLevelType w:val="hybridMultilevel"/>
    <w:tmpl w:val="8BBE72BA"/>
    <w:lvl w:ilvl="0" w:tplc="984C4AD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427794E"/>
    <w:multiLevelType w:val="hybridMultilevel"/>
    <w:tmpl w:val="E51A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823852"/>
    <w:multiLevelType w:val="multilevel"/>
    <w:tmpl w:val="CF8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47C55"/>
    <w:multiLevelType w:val="hybridMultilevel"/>
    <w:tmpl w:val="3438BF9A"/>
    <w:lvl w:ilvl="0" w:tplc="14069976">
      <w:start w:val="1"/>
      <w:numFmt w:val="bullet"/>
      <w:lvlText w:val="•"/>
      <w:lvlJc w:val="left"/>
      <w:pPr>
        <w:tabs>
          <w:tab w:val="num" w:pos="720"/>
        </w:tabs>
        <w:ind w:left="720" w:hanging="360"/>
      </w:pPr>
      <w:rPr>
        <w:rFonts w:ascii="Times New Roman" w:hAnsi="Times New Roman" w:hint="default"/>
      </w:rPr>
    </w:lvl>
    <w:lvl w:ilvl="1" w:tplc="BBBA7D68" w:tentative="1">
      <w:start w:val="1"/>
      <w:numFmt w:val="bullet"/>
      <w:lvlText w:val="•"/>
      <w:lvlJc w:val="left"/>
      <w:pPr>
        <w:tabs>
          <w:tab w:val="num" w:pos="1440"/>
        </w:tabs>
        <w:ind w:left="1440" w:hanging="360"/>
      </w:pPr>
      <w:rPr>
        <w:rFonts w:ascii="Times New Roman" w:hAnsi="Times New Roman" w:hint="default"/>
      </w:rPr>
    </w:lvl>
    <w:lvl w:ilvl="2" w:tplc="73BA496A" w:tentative="1">
      <w:start w:val="1"/>
      <w:numFmt w:val="bullet"/>
      <w:lvlText w:val="•"/>
      <w:lvlJc w:val="left"/>
      <w:pPr>
        <w:tabs>
          <w:tab w:val="num" w:pos="2160"/>
        </w:tabs>
        <w:ind w:left="2160" w:hanging="360"/>
      </w:pPr>
      <w:rPr>
        <w:rFonts w:ascii="Times New Roman" w:hAnsi="Times New Roman" w:hint="default"/>
      </w:rPr>
    </w:lvl>
    <w:lvl w:ilvl="3" w:tplc="CE58802A" w:tentative="1">
      <w:start w:val="1"/>
      <w:numFmt w:val="bullet"/>
      <w:lvlText w:val="•"/>
      <w:lvlJc w:val="left"/>
      <w:pPr>
        <w:tabs>
          <w:tab w:val="num" w:pos="2880"/>
        </w:tabs>
        <w:ind w:left="2880" w:hanging="360"/>
      </w:pPr>
      <w:rPr>
        <w:rFonts w:ascii="Times New Roman" w:hAnsi="Times New Roman" w:hint="default"/>
      </w:rPr>
    </w:lvl>
    <w:lvl w:ilvl="4" w:tplc="7062C2F8" w:tentative="1">
      <w:start w:val="1"/>
      <w:numFmt w:val="bullet"/>
      <w:lvlText w:val="•"/>
      <w:lvlJc w:val="left"/>
      <w:pPr>
        <w:tabs>
          <w:tab w:val="num" w:pos="3600"/>
        </w:tabs>
        <w:ind w:left="3600" w:hanging="360"/>
      </w:pPr>
      <w:rPr>
        <w:rFonts w:ascii="Times New Roman" w:hAnsi="Times New Roman" w:hint="default"/>
      </w:rPr>
    </w:lvl>
    <w:lvl w:ilvl="5" w:tplc="41C474BE" w:tentative="1">
      <w:start w:val="1"/>
      <w:numFmt w:val="bullet"/>
      <w:lvlText w:val="•"/>
      <w:lvlJc w:val="left"/>
      <w:pPr>
        <w:tabs>
          <w:tab w:val="num" w:pos="4320"/>
        </w:tabs>
        <w:ind w:left="4320" w:hanging="360"/>
      </w:pPr>
      <w:rPr>
        <w:rFonts w:ascii="Times New Roman" w:hAnsi="Times New Roman" w:hint="default"/>
      </w:rPr>
    </w:lvl>
    <w:lvl w:ilvl="6" w:tplc="30FA3AA4" w:tentative="1">
      <w:start w:val="1"/>
      <w:numFmt w:val="bullet"/>
      <w:lvlText w:val="•"/>
      <w:lvlJc w:val="left"/>
      <w:pPr>
        <w:tabs>
          <w:tab w:val="num" w:pos="5040"/>
        </w:tabs>
        <w:ind w:left="5040" w:hanging="360"/>
      </w:pPr>
      <w:rPr>
        <w:rFonts w:ascii="Times New Roman" w:hAnsi="Times New Roman" w:hint="default"/>
      </w:rPr>
    </w:lvl>
    <w:lvl w:ilvl="7" w:tplc="239A3F16" w:tentative="1">
      <w:start w:val="1"/>
      <w:numFmt w:val="bullet"/>
      <w:lvlText w:val="•"/>
      <w:lvlJc w:val="left"/>
      <w:pPr>
        <w:tabs>
          <w:tab w:val="num" w:pos="5760"/>
        </w:tabs>
        <w:ind w:left="5760" w:hanging="360"/>
      </w:pPr>
      <w:rPr>
        <w:rFonts w:ascii="Times New Roman" w:hAnsi="Times New Roman" w:hint="default"/>
      </w:rPr>
    </w:lvl>
    <w:lvl w:ilvl="8" w:tplc="A4B674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AF20B6"/>
    <w:multiLevelType w:val="hybridMultilevel"/>
    <w:tmpl w:val="45A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067A1"/>
    <w:multiLevelType w:val="hybridMultilevel"/>
    <w:tmpl w:val="B0EE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C2A2D"/>
    <w:multiLevelType w:val="hybridMultilevel"/>
    <w:tmpl w:val="910853FC"/>
    <w:lvl w:ilvl="0" w:tplc="EBDAC76A">
      <w:start w:val="7"/>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A50EED"/>
    <w:multiLevelType w:val="multilevel"/>
    <w:tmpl w:val="85C2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20"/>
  </w:num>
  <w:num w:numId="6">
    <w:abstractNumId w:val="1"/>
  </w:num>
  <w:num w:numId="7">
    <w:abstractNumId w:val="5"/>
  </w:num>
  <w:num w:numId="8">
    <w:abstractNumId w:val="22"/>
  </w:num>
  <w:num w:numId="9">
    <w:abstractNumId w:val="23"/>
  </w:num>
  <w:num w:numId="10">
    <w:abstractNumId w:val="4"/>
  </w:num>
  <w:num w:numId="11">
    <w:abstractNumId w:val="19"/>
  </w:num>
  <w:num w:numId="12">
    <w:abstractNumId w:val="21"/>
  </w:num>
  <w:num w:numId="13">
    <w:abstractNumId w:val="12"/>
  </w:num>
  <w:num w:numId="14">
    <w:abstractNumId w:val="24"/>
  </w:num>
  <w:num w:numId="15">
    <w:abstractNumId w:val="19"/>
  </w:num>
  <w:num w:numId="16">
    <w:abstractNumId w:val="6"/>
  </w:num>
  <w:num w:numId="17">
    <w:abstractNumId w:val="16"/>
  </w:num>
  <w:num w:numId="18">
    <w:abstractNumId w:val="13"/>
  </w:num>
  <w:num w:numId="19">
    <w:abstractNumId w:val="18"/>
  </w:num>
  <w:num w:numId="20">
    <w:abstractNumId w:val="15"/>
  </w:num>
  <w:num w:numId="21">
    <w:abstractNumId w:val="3"/>
  </w:num>
  <w:num w:numId="22">
    <w:abstractNumId w:val="9"/>
  </w:num>
  <w:num w:numId="23">
    <w:abstractNumId w:val="14"/>
  </w:num>
  <w:num w:numId="24">
    <w:abstractNumId w:val="26"/>
  </w:num>
  <w:num w:numId="25">
    <w:abstractNumId w:val="10"/>
  </w:num>
  <w:num w:numId="26">
    <w:abstractNumId w:val="7"/>
  </w:num>
  <w:num w:numId="27">
    <w:abstractNumId w:val="14"/>
  </w:num>
  <w:num w:numId="28">
    <w:abstractNumId w:val="25"/>
  </w:num>
  <w:num w:numId="29">
    <w:abstractNumId w:val="17"/>
  </w:num>
  <w:num w:numId="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FE"/>
    <w:rsid w:val="000065C1"/>
    <w:rsid w:val="000079B4"/>
    <w:rsid w:val="00010D86"/>
    <w:rsid w:val="00011648"/>
    <w:rsid w:val="00030274"/>
    <w:rsid w:val="0003066F"/>
    <w:rsid w:val="000359DB"/>
    <w:rsid w:val="00042F01"/>
    <w:rsid w:val="00043CD4"/>
    <w:rsid w:val="000652A0"/>
    <w:rsid w:val="00075903"/>
    <w:rsid w:val="00085DC3"/>
    <w:rsid w:val="000952BD"/>
    <w:rsid w:val="000A1FFB"/>
    <w:rsid w:val="000B16CD"/>
    <w:rsid w:val="000C7FCD"/>
    <w:rsid w:val="000D4F3D"/>
    <w:rsid w:val="001015BE"/>
    <w:rsid w:val="001245D5"/>
    <w:rsid w:val="00127C0C"/>
    <w:rsid w:val="00132609"/>
    <w:rsid w:val="00135E60"/>
    <w:rsid w:val="00135F39"/>
    <w:rsid w:val="00153619"/>
    <w:rsid w:val="00153C45"/>
    <w:rsid w:val="0015625A"/>
    <w:rsid w:val="00157F2A"/>
    <w:rsid w:val="001929B2"/>
    <w:rsid w:val="001B2673"/>
    <w:rsid w:val="001D0D94"/>
    <w:rsid w:val="001D2227"/>
    <w:rsid w:val="001D5049"/>
    <w:rsid w:val="001E79B9"/>
    <w:rsid w:val="00214F07"/>
    <w:rsid w:val="002211C7"/>
    <w:rsid w:val="002211F1"/>
    <w:rsid w:val="00223D3E"/>
    <w:rsid w:val="0023201A"/>
    <w:rsid w:val="00242CD4"/>
    <w:rsid w:val="0024363C"/>
    <w:rsid w:val="002602B1"/>
    <w:rsid w:val="00265444"/>
    <w:rsid w:val="002674DB"/>
    <w:rsid w:val="00273A0D"/>
    <w:rsid w:val="002766C0"/>
    <w:rsid w:val="00283DA4"/>
    <w:rsid w:val="00291544"/>
    <w:rsid w:val="002932EA"/>
    <w:rsid w:val="002963A4"/>
    <w:rsid w:val="002A7C64"/>
    <w:rsid w:val="002B1D47"/>
    <w:rsid w:val="002C36E2"/>
    <w:rsid w:val="002D7BCB"/>
    <w:rsid w:val="002F3744"/>
    <w:rsid w:val="002F412E"/>
    <w:rsid w:val="00305DE9"/>
    <w:rsid w:val="003129AD"/>
    <w:rsid w:val="003174F2"/>
    <w:rsid w:val="0032390F"/>
    <w:rsid w:val="003702BD"/>
    <w:rsid w:val="003B1A2B"/>
    <w:rsid w:val="003B6756"/>
    <w:rsid w:val="003D742F"/>
    <w:rsid w:val="003D7E9F"/>
    <w:rsid w:val="003F0DEA"/>
    <w:rsid w:val="003F7002"/>
    <w:rsid w:val="00416A64"/>
    <w:rsid w:val="00425972"/>
    <w:rsid w:val="00433B76"/>
    <w:rsid w:val="00441E67"/>
    <w:rsid w:val="00457B3F"/>
    <w:rsid w:val="00457F3C"/>
    <w:rsid w:val="004661BC"/>
    <w:rsid w:val="0047482D"/>
    <w:rsid w:val="00474845"/>
    <w:rsid w:val="004A1C67"/>
    <w:rsid w:val="004B23BE"/>
    <w:rsid w:val="004B28F2"/>
    <w:rsid w:val="004D0EA6"/>
    <w:rsid w:val="004E7B9E"/>
    <w:rsid w:val="0050483A"/>
    <w:rsid w:val="00507334"/>
    <w:rsid w:val="00515741"/>
    <w:rsid w:val="00520F6A"/>
    <w:rsid w:val="00542CAF"/>
    <w:rsid w:val="00543DAB"/>
    <w:rsid w:val="00551960"/>
    <w:rsid w:val="005610E4"/>
    <w:rsid w:val="00572D94"/>
    <w:rsid w:val="00581E22"/>
    <w:rsid w:val="00584E82"/>
    <w:rsid w:val="0058715D"/>
    <w:rsid w:val="00595CA5"/>
    <w:rsid w:val="005A01DE"/>
    <w:rsid w:val="005A224F"/>
    <w:rsid w:val="005B48B0"/>
    <w:rsid w:val="005B74D7"/>
    <w:rsid w:val="005C018E"/>
    <w:rsid w:val="005D4911"/>
    <w:rsid w:val="005D7F6B"/>
    <w:rsid w:val="005E5BB6"/>
    <w:rsid w:val="005F4CD2"/>
    <w:rsid w:val="005F4E91"/>
    <w:rsid w:val="00617EB5"/>
    <w:rsid w:val="0062112E"/>
    <w:rsid w:val="00627FB1"/>
    <w:rsid w:val="00630482"/>
    <w:rsid w:val="00630796"/>
    <w:rsid w:val="00641E6C"/>
    <w:rsid w:val="0064393D"/>
    <w:rsid w:val="00652FF2"/>
    <w:rsid w:val="00655B00"/>
    <w:rsid w:val="00670721"/>
    <w:rsid w:val="00674916"/>
    <w:rsid w:val="00675ED9"/>
    <w:rsid w:val="00682F77"/>
    <w:rsid w:val="00690F4E"/>
    <w:rsid w:val="006B71CD"/>
    <w:rsid w:val="006B73CD"/>
    <w:rsid w:val="006D414B"/>
    <w:rsid w:val="006D67A5"/>
    <w:rsid w:val="006E0B2F"/>
    <w:rsid w:val="006E470B"/>
    <w:rsid w:val="006E5020"/>
    <w:rsid w:val="006F4B61"/>
    <w:rsid w:val="007003A0"/>
    <w:rsid w:val="0070251A"/>
    <w:rsid w:val="00736384"/>
    <w:rsid w:val="00741358"/>
    <w:rsid w:val="00763D8F"/>
    <w:rsid w:val="00770F8F"/>
    <w:rsid w:val="00777441"/>
    <w:rsid w:val="0078634A"/>
    <w:rsid w:val="00786EB5"/>
    <w:rsid w:val="007933EA"/>
    <w:rsid w:val="00795BAF"/>
    <w:rsid w:val="007A3378"/>
    <w:rsid w:val="007D26A0"/>
    <w:rsid w:val="0080212D"/>
    <w:rsid w:val="00803DC9"/>
    <w:rsid w:val="00814685"/>
    <w:rsid w:val="00830DEF"/>
    <w:rsid w:val="00852C94"/>
    <w:rsid w:val="00872DBF"/>
    <w:rsid w:val="00873BFE"/>
    <w:rsid w:val="00882149"/>
    <w:rsid w:val="00887D08"/>
    <w:rsid w:val="00891BCD"/>
    <w:rsid w:val="008A136B"/>
    <w:rsid w:val="008A5B0F"/>
    <w:rsid w:val="008B071D"/>
    <w:rsid w:val="008C029A"/>
    <w:rsid w:val="008C1043"/>
    <w:rsid w:val="008C38FC"/>
    <w:rsid w:val="008C3F1D"/>
    <w:rsid w:val="008D45D7"/>
    <w:rsid w:val="008E755A"/>
    <w:rsid w:val="009054AF"/>
    <w:rsid w:val="009114DF"/>
    <w:rsid w:val="00920BD5"/>
    <w:rsid w:val="00925EE8"/>
    <w:rsid w:val="0092701E"/>
    <w:rsid w:val="0093181C"/>
    <w:rsid w:val="009363B0"/>
    <w:rsid w:val="00954A03"/>
    <w:rsid w:val="00976178"/>
    <w:rsid w:val="00990954"/>
    <w:rsid w:val="00997900"/>
    <w:rsid w:val="009A0A28"/>
    <w:rsid w:val="009B2680"/>
    <w:rsid w:val="009C3B3E"/>
    <w:rsid w:val="009E10DD"/>
    <w:rsid w:val="009E66F6"/>
    <w:rsid w:val="009F0BAF"/>
    <w:rsid w:val="00A175FF"/>
    <w:rsid w:val="00A3077E"/>
    <w:rsid w:val="00A357C9"/>
    <w:rsid w:val="00A43474"/>
    <w:rsid w:val="00A521EB"/>
    <w:rsid w:val="00A6340F"/>
    <w:rsid w:val="00A65C3F"/>
    <w:rsid w:val="00A774D0"/>
    <w:rsid w:val="00A83447"/>
    <w:rsid w:val="00AB33F0"/>
    <w:rsid w:val="00AC3F88"/>
    <w:rsid w:val="00AD7DAD"/>
    <w:rsid w:val="00B1559D"/>
    <w:rsid w:val="00B21A50"/>
    <w:rsid w:val="00B237AC"/>
    <w:rsid w:val="00B23FD2"/>
    <w:rsid w:val="00B32FD4"/>
    <w:rsid w:val="00B54AA2"/>
    <w:rsid w:val="00B5753B"/>
    <w:rsid w:val="00B817D2"/>
    <w:rsid w:val="00B841F7"/>
    <w:rsid w:val="00BA258B"/>
    <w:rsid w:val="00BA2FE9"/>
    <w:rsid w:val="00BB50EC"/>
    <w:rsid w:val="00BC228B"/>
    <w:rsid w:val="00BC4ABE"/>
    <w:rsid w:val="00BC734C"/>
    <w:rsid w:val="00BD27E5"/>
    <w:rsid w:val="00BD75E5"/>
    <w:rsid w:val="00BE3E21"/>
    <w:rsid w:val="00BE4336"/>
    <w:rsid w:val="00BF4DFB"/>
    <w:rsid w:val="00BF4E6F"/>
    <w:rsid w:val="00C02958"/>
    <w:rsid w:val="00C044DB"/>
    <w:rsid w:val="00C15B02"/>
    <w:rsid w:val="00C1623C"/>
    <w:rsid w:val="00C3327E"/>
    <w:rsid w:val="00C33487"/>
    <w:rsid w:val="00C70668"/>
    <w:rsid w:val="00C92140"/>
    <w:rsid w:val="00C970B9"/>
    <w:rsid w:val="00CC4144"/>
    <w:rsid w:val="00CD1CD6"/>
    <w:rsid w:val="00CD78B0"/>
    <w:rsid w:val="00CE0DE3"/>
    <w:rsid w:val="00CE40A7"/>
    <w:rsid w:val="00CE4C36"/>
    <w:rsid w:val="00CF3A5C"/>
    <w:rsid w:val="00D01CDC"/>
    <w:rsid w:val="00D02A63"/>
    <w:rsid w:val="00D22818"/>
    <w:rsid w:val="00D23153"/>
    <w:rsid w:val="00D279D6"/>
    <w:rsid w:val="00D53526"/>
    <w:rsid w:val="00D56F6F"/>
    <w:rsid w:val="00D63EA7"/>
    <w:rsid w:val="00D675CC"/>
    <w:rsid w:val="00D71C8B"/>
    <w:rsid w:val="00D73ACB"/>
    <w:rsid w:val="00D77672"/>
    <w:rsid w:val="00D83EFC"/>
    <w:rsid w:val="00DA36C7"/>
    <w:rsid w:val="00DA726E"/>
    <w:rsid w:val="00DB393A"/>
    <w:rsid w:val="00DB7EBC"/>
    <w:rsid w:val="00DC734B"/>
    <w:rsid w:val="00DD30DA"/>
    <w:rsid w:val="00DE4A80"/>
    <w:rsid w:val="00E13AD9"/>
    <w:rsid w:val="00E227A8"/>
    <w:rsid w:val="00E24CD6"/>
    <w:rsid w:val="00E37E12"/>
    <w:rsid w:val="00E61332"/>
    <w:rsid w:val="00E74E3F"/>
    <w:rsid w:val="00E9325A"/>
    <w:rsid w:val="00E934EE"/>
    <w:rsid w:val="00EC7DE8"/>
    <w:rsid w:val="00EF1434"/>
    <w:rsid w:val="00F05C1A"/>
    <w:rsid w:val="00F11254"/>
    <w:rsid w:val="00F15E6D"/>
    <w:rsid w:val="00F3334F"/>
    <w:rsid w:val="00F47225"/>
    <w:rsid w:val="00F51CA3"/>
    <w:rsid w:val="00F70D5C"/>
    <w:rsid w:val="00F819CB"/>
    <w:rsid w:val="00F85CB4"/>
    <w:rsid w:val="00FB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F1894"/>
  <w15:docId w15:val="{3D9671A8-62CC-4B9B-B8E3-B0E6D2F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7C6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BFE"/>
    <w:rPr>
      <w:b/>
      <w:bCs/>
    </w:rPr>
  </w:style>
  <w:style w:type="paragraph" w:styleId="ListParagraph">
    <w:name w:val="List Paragraph"/>
    <w:basedOn w:val="Normal"/>
    <w:uiPriority w:val="34"/>
    <w:qFormat/>
    <w:rsid w:val="00873BFE"/>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 w:type="character" w:styleId="Hyperlink">
    <w:name w:val="Hyperlink"/>
    <w:basedOn w:val="DefaultParagraphFont"/>
    <w:uiPriority w:val="99"/>
    <w:unhideWhenUsed/>
    <w:rsid w:val="009114DF"/>
    <w:rPr>
      <w:color w:val="0000FF" w:themeColor="hyperlink"/>
      <w:u w:val="single"/>
    </w:rPr>
  </w:style>
  <w:style w:type="paragraph" w:styleId="BalloonText">
    <w:name w:val="Balloon Text"/>
    <w:basedOn w:val="Normal"/>
    <w:link w:val="BalloonTextChar"/>
    <w:uiPriority w:val="99"/>
    <w:semiHidden/>
    <w:unhideWhenUsed/>
    <w:rsid w:val="00CF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5C"/>
    <w:rPr>
      <w:rFonts w:ascii="Tahoma" w:hAnsi="Tahoma" w:cs="Tahoma"/>
      <w:sz w:val="16"/>
      <w:szCs w:val="16"/>
    </w:rPr>
  </w:style>
  <w:style w:type="paragraph" w:styleId="Header">
    <w:name w:val="header"/>
    <w:basedOn w:val="Normal"/>
    <w:link w:val="HeaderChar"/>
    <w:uiPriority w:val="99"/>
    <w:unhideWhenUsed/>
    <w:rsid w:val="005F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D2"/>
  </w:style>
  <w:style w:type="paragraph" w:styleId="Footer">
    <w:name w:val="footer"/>
    <w:basedOn w:val="Normal"/>
    <w:link w:val="FooterChar"/>
    <w:uiPriority w:val="99"/>
    <w:unhideWhenUsed/>
    <w:rsid w:val="005F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D2"/>
  </w:style>
  <w:style w:type="character" w:customStyle="1" w:styleId="apple-converted-space">
    <w:name w:val="apple-converted-space"/>
    <w:basedOn w:val="DefaultParagraphFont"/>
    <w:rsid w:val="002963A4"/>
  </w:style>
  <w:style w:type="paragraph" w:styleId="PlainText">
    <w:name w:val="Plain Text"/>
    <w:basedOn w:val="Normal"/>
    <w:link w:val="PlainTextChar"/>
    <w:uiPriority w:val="99"/>
    <w:unhideWhenUsed/>
    <w:rsid w:val="00572D9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72D94"/>
    <w:rPr>
      <w:rFonts w:ascii="Calibri" w:eastAsia="Times New Roman" w:hAnsi="Calibri" w:cs="Times New Roman"/>
      <w:szCs w:val="21"/>
    </w:rPr>
  </w:style>
  <w:style w:type="paragraph" w:styleId="ListBullet">
    <w:name w:val="List Bullet"/>
    <w:basedOn w:val="Normal"/>
    <w:uiPriority w:val="99"/>
    <w:unhideWhenUsed/>
    <w:rsid w:val="00F51CA3"/>
    <w:pPr>
      <w:numPr>
        <w:numId w:val="1"/>
      </w:numPr>
      <w:contextualSpacing/>
    </w:pPr>
    <w:rPr>
      <w:rFonts w:eastAsiaTheme="minorHAnsi"/>
    </w:rPr>
  </w:style>
  <w:style w:type="character" w:customStyle="1" w:styleId="Heading3Char">
    <w:name w:val="Heading 3 Char"/>
    <w:basedOn w:val="DefaultParagraphFont"/>
    <w:link w:val="Heading3"/>
    <w:uiPriority w:val="9"/>
    <w:rsid w:val="002A7C64"/>
    <w:rPr>
      <w:rFonts w:ascii="Times New Roman" w:hAnsi="Times New Roman" w:cs="Times New Roman"/>
      <w:b/>
      <w:bCs/>
      <w:sz w:val="27"/>
      <w:szCs w:val="27"/>
    </w:rPr>
  </w:style>
  <w:style w:type="paragraph" w:customStyle="1" w:styleId="default">
    <w:name w:val="default"/>
    <w:basedOn w:val="Normal"/>
    <w:rsid w:val="00D53526"/>
    <w:pPr>
      <w:spacing w:before="100" w:beforeAutospacing="1" w:after="100" w:afterAutospacing="1" w:line="240" w:lineRule="auto"/>
    </w:pPr>
    <w:rPr>
      <w:rFonts w:ascii="Times New Roman" w:hAnsi="Times New Roman" w:cs="Times New Roman"/>
      <w:sz w:val="24"/>
      <w:szCs w:val="24"/>
    </w:rPr>
  </w:style>
  <w:style w:type="paragraph" w:customStyle="1" w:styleId="pa2">
    <w:name w:val="pa2"/>
    <w:basedOn w:val="Normal"/>
    <w:rsid w:val="00D53526"/>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891BCD"/>
    <w:pPr>
      <w:spacing w:after="0" w:line="240" w:lineRule="auto"/>
    </w:pPr>
    <w:rPr>
      <w:rFonts w:ascii="Helvetica" w:hAnsi="Helvetica" w:cs="Times New Roman"/>
      <w:sz w:val="14"/>
      <w:szCs w:val="14"/>
    </w:rPr>
  </w:style>
  <w:style w:type="character" w:styleId="UnresolvedMention">
    <w:name w:val="Unresolved Mention"/>
    <w:basedOn w:val="DefaultParagraphFont"/>
    <w:uiPriority w:val="99"/>
    <w:rsid w:val="003B6756"/>
    <w:rPr>
      <w:color w:val="605E5C"/>
      <w:shd w:val="clear" w:color="auto" w:fill="E1DFDD"/>
    </w:rPr>
  </w:style>
  <w:style w:type="paragraph" w:styleId="NoSpacing">
    <w:name w:val="No Spacing"/>
    <w:uiPriority w:val="1"/>
    <w:qFormat/>
    <w:rsid w:val="00D73AC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389">
      <w:bodyDiv w:val="1"/>
      <w:marLeft w:val="0"/>
      <w:marRight w:val="0"/>
      <w:marTop w:val="0"/>
      <w:marBottom w:val="0"/>
      <w:divBdr>
        <w:top w:val="none" w:sz="0" w:space="0" w:color="auto"/>
        <w:left w:val="none" w:sz="0" w:space="0" w:color="auto"/>
        <w:bottom w:val="none" w:sz="0" w:space="0" w:color="auto"/>
        <w:right w:val="none" w:sz="0" w:space="0" w:color="auto"/>
      </w:divBdr>
    </w:div>
    <w:div w:id="79572585">
      <w:bodyDiv w:val="1"/>
      <w:marLeft w:val="0"/>
      <w:marRight w:val="0"/>
      <w:marTop w:val="0"/>
      <w:marBottom w:val="0"/>
      <w:divBdr>
        <w:top w:val="none" w:sz="0" w:space="0" w:color="auto"/>
        <w:left w:val="none" w:sz="0" w:space="0" w:color="auto"/>
        <w:bottom w:val="none" w:sz="0" w:space="0" w:color="auto"/>
        <w:right w:val="none" w:sz="0" w:space="0" w:color="auto"/>
      </w:divBdr>
    </w:div>
    <w:div w:id="186412747">
      <w:bodyDiv w:val="1"/>
      <w:marLeft w:val="0"/>
      <w:marRight w:val="0"/>
      <w:marTop w:val="0"/>
      <w:marBottom w:val="0"/>
      <w:divBdr>
        <w:top w:val="none" w:sz="0" w:space="0" w:color="auto"/>
        <w:left w:val="none" w:sz="0" w:space="0" w:color="auto"/>
        <w:bottom w:val="none" w:sz="0" w:space="0" w:color="auto"/>
        <w:right w:val="none" w:sz="0" w:space="0" w:color="auto"/>
      </w:divBdr>
    </w:div>
    <w:div w:id="305165231">
      <w:bodyDiv w:val="1"/>
      <w:marLeft w:val="0"/>
      <w:marRight w:val="0"/>
      <w:marTop w:val="0"/>
      <w:marBottom w:val="0"/>
      <w:divBdr>
        <w:top w:val="none" w:sz="0" w:space="0" w:color="auto"/>
        <w:left w:val="none" w:sz="0" w:space="0" w:color="auto"/>
        <w:bottom w:val="none" w:sz="0" w:space="0" w:color="auto"/>
        <w:right w:val="none" w:sz="0" w:space="0" w:color="auto"/>
      </w:divBdr>
    </w:div>
    <w:div w:id="425925244">
      <w:bodyDiv w:val="1"/>
      <w:marLeft w:val="0"/>
      <w:marRight w:val="0"/>
      <w:marTop w:val="0"/>
      <w:marBottom w:val="0"/>
      <w:divBdr>
        <w:top w:val="none" w:sz="0" w:space="0" w:color="auto"/>
        <w:left w:val="none" w:sz="0" w:space="0" w:color="auto"/>
        <w:bottom w:val="none" w:sz="0" w:space="0" w:color="auto"/>
        <w:right w:val="none" w:sz="0" w:space="0" w:color="auto"/>
      </w:divBdr>
    </w:div>
    <w:div w:id="433524399">
      <w:bodyDiv w:val="1"/>
      <w:marLeft w:val="0"/>
      <w:marRight w:val="0"/>
      <w:marTop w:val="0"/>
      <w:marBottom w:val="0"/>
      <w:divBdr>
        <w:top w:val="none" w:sz="0" w:space="0" w:color="auto"/>
        <w:left w:val="none" w:sz="0" w:space="0" w:color="auto"/>
        <w:bottom w:val="none" w:sz="0" w:space="0" w:color="auto"/>
        <w:right w:val="none" w:sz="0" w:space="0" w:color="auto"/>
      </w:divBdr>
    </w:div>
    <w:div w:id="457143316">
      <w:bodyDiv w:val="1"/>
      <w:marLeft w:val="0"/>
      <w:marRight w:val="0"/>
      <w:marTop w:val="0"/>
      <w:marBottom w:val="0"/>
      <w:divBdr>
        <w:top w:val="none" w:sz="0" w:space="0" w:color="auto"/>
        <w:left w:val="none" w:sz="0" w:space="0" w:color="auto"/>
        <w:bottom w:val="none" w:sz="0" w:space="0" w:color="auto"/>
        <w:right w:val="none" w:sz="0" w:space="0" w:color="auto"/>
      </w:divBdr>
    </w:div>
    <w:div w:id="500853872">
      <w:bodyDiv w:val="1"/>
      <w:marLeft w:val="0"/>
      <w:marRight w:val="0"/>
      <w:marTop w:val="0"/>
      <w:marBottom w:val="0"/>
      <w:divBdr>
        <w:top w:val="none" w:sz="0" w:space="0" w:color="auto"/>
        <w:left w:val="none" w:sz="0" w:space="0" w:color="auto"/>
        <w:bottom w:val="none" w:sz="0" w:space="0" w:color="auto"/>
        <w:right w:val="none" w:sz="0" w:space="0" w:color="auto"/>
      </w:divBdr>
    </w:div>
    <w:div w:id="538009092">
      <w:bodyDiv w:val="1"/>
      <w:marLeft w:val="0"/>
      <w:marRight w:val="0"/>
      <w:marTop w:val="0"/>
      <w:marBottom w:val="0"/>
      <w:divBdr>
        <w:top w:val="none" w:sz="0" w:space="0" w:color="auto"/>
        <w:left w:val="none" w:sz="0" w:space="0" w:color="auto"/>
        <w:bottom w:val="none" w:sz="0" w:space="0" w:color="auto"/>
        <w:right w:val="none" w:sz="0" w:space="0" w:color="auto"/>
      </w:divBdr>
    </w:div>
    <w:div w:id="561797051">
      <w:bodyDiv w:val="1"/>
      <w:marLeft w:val="0"/>
      <w:marRight w:val="0"/>
      <w:marTop w:val="0"/>
      <w:marBottom w:val="0"/>
      <w:divBdr>
        <w:top w:val="none" w:sz="0" w:space="0" w:color="auto"/>
        <w:left w:val="none" w:sz="0" w:space="0" w:color="auto"/>
        <w:bottom w:val="none" w:sz="0" w:space="0" w:color="auto"/>
        <w:right w:val="none" w:sz="0" w:space="0" w:color="auto"/>
      </w:divBdr>
    </w:div>
    <w:div w:id="582379563">
      <w:bodyDiv w:val="1"/>
      <w:marLeft w:val="0"/>
      <w:marRight w:val="0"/>
      <w:marTop w:val="0"/>
      <w:marBottom w:val="0"/>
      <w:divBdr>
        <w:top w:val="none" w:sz="0" w:space="0" w:color="auto"/>
        <w:left w:val="none" w:sz="0" w:space="0" w:color="auto"/>
        <w:bottom w:val="none" w:sz="0" w:space="0" w:color="auto"/>
        <w:right w:val="none" w:sz="0" w:space="0" w:color="auto"/>
      </w:divBdr>
    </w:div>
    <w:div w:id="724331898">
      <w:bodyDiv w:val="1"/>
      <w:marLeft w:val="0"/>
      <w:marRight w:val="0"/>
      <w:marTop w:val="0"/>
      <w:marBottom w:val="0"/>
      <w:divBdr>
        <w:top w:val="none" w:sz="0" w:space="0" w:color="auto"/>
        <w:left w:val="none" w:sz="0" w:space="0" w:color="auto"/>
        <w:bottom w:val="none" w:sz="0" w:space="0" w:color="auto"/>
        <w:right w:val="none" w:sz="0" w:space="0" w:color="auto"/>
      </w:divBdr>
    </w:div>
    <w:div w:id="726145431">
      <w:bodyDiv w:val="1"/>
      <w:marLeft w:val="0"/>
      <w:marRight w:val="0"/>
      <w:marTop w:val="0"/>
      <w:marBottom w:val="0"/>
      <w:divBdr>
        <w:top w:val="none" w:sz="0" w:space="0" w:color="auto"/>
        <w:left w:val="none" w:sz="0" w:space="0" w:color="auto"/>
        <w:bottom w:val="none" w:sz="0" w:space="0" w:color="auto"/>
        <w:right w:val="none" w:sz="0" w:space="0" w:color="auto"/>
      </w:divBdr>
    </w:div>
    <w:div w:id="818421288">
      <w:bodyDiv w:val="1"/>
      <w:marLeft w:val="0"/>
      <w:marRight w:val="0"/>
      <w:marTop w:val="0"/>
      <w:marBottom w:val="0"/>
      <w:divBdr>
        <w:top w:val="none" w:sz="0" w:space="0" w:color="auto"/>
        <w:left w:val="none" w:sz="0" w:space="0" w:color="auto"/>
        <w:bottom w:val="none" w:sz="0" w:space="0" w:color="auto"/>
        <w:right w:val="none" w:sz="0" w:space="0" w:color="auto"/>
      </w:divBdr>
    </w:div>
    <w:div w:id="846869749">
      <w:bodyDiv w:val="1"/>
      <w:marLeft w:val="0"/>
      <w:marRight w:val="0"/>
      <w:marTop w:val="0"/>
      <w:marBottom w:val="0"/>
      <w:divBdr>
        <w:top w:val="none" w:sz="0" w:space="0" w:color="auto"/>
        <w:left w:val="none" w:sz="0" w:space="0" w:color="auto"/>
        <w:bottom w:val="none" w:sz="0" w:space="0" w:color="auto"/>
        <w:right w:val="none" w:sz="0" w:space="0" w:color="auto"/>
      </w:divBdr>
    </w:div>
    <w:div w:id="861281280">
      <w:bodyDiv w:val="1"/>
      <w:marLeft w:val="0"/>
      <w:marRight w:val="0"/>
      <w:marTop w:val="0"/>
      <w:marBottom w:val="0"/>
      <w:divBdr>
        <w:top w:val="none" w:sz="0" w:space="0" w:color="auto"/>
        <w:left w:val="none" w:sz="0" w:space="0" w:color="auto"/>
        <w:bottom w:val="none" w:sz="0" w:space="0" w:color="auto"/>
        <w:right w:val="none" w:sz="0" w:space="0" w:color="auto"/>
      </w:divBdr>
    </w:div>
    <w:div w:id="879248090">
      <w:bodyDiv w:val="1"/>
      <w:marLeft w:val="0"/>
      <w:marRight w:val="0"/>
      <w:marTop w:val="0"/>
      <w:marBottom w:val="0"/>
      <w:divBdr>
        <w:top w:val="none" w:sz="0" w:space="0" w:color="auto"/>
        <w:left w:val="none" w:sz="0" w:space="0" w:color="auto"/>
        <w:bottom w:val="none" w:sz="0" w:space="0" w:color="auto"/>
        <w:right w:val="none" w:sz="0" w:space="0" w:color="auto"/>
      </w:divBdr>
    </w:div>
    <w:div w:id="960454323">
      <w:bodyDiv w:val="1"/>
      <w:marLeft w:val="0"/>
      <w:marRight w:val="0"/>
      <w:marTop w:val="0"/>
      <w:marBottom w:val="0"/>
      <w:divBdr>
        <w:top w:val="none" w:sz="0" w:space="0" w:color="auto"/>
        <w:left w:val="none" w:sz="0" w:space="0" w:color="auto"/>
        <w:bottom w:val="none" w:sz="0" w:space="0" w:color="auto"/>
        <w:right w:val="none" w:sz="0" w:space="0" w:color="auto"/>
      </w:divBdr>
    </w:div>
    <w:div w:id="1132405569">
      <w:bodyDiv w:val="1"/>
      <w:marLeft w:val="0"/>
      <w:marRight w:val="0"/>
      <w:marTop w:val="0"/>
      <w:marBottom w:val="0"/>
      <w:divBdr>
        <w:top w:val="none" w:sz="0" w:space="0" w:color="auto"/>
        <w:left w:val="none" w:sz="0" w:space="0" w:color="auto"/>
        <w:bottom w:val="none" w:sz="0" w:space="0" w:color="auto"/>
        <w:right w:val="none" w:sz="0" w:space="0" w:color="auto"/>
      </w:divBdr>
    </w:div>
    <w:div w:id="1191722301">
      <w:bodyDiv w:val="1"/>
      <w:marLeft w:val="0"/>
      <w:marRight w:val="0"/>
      <w:marTop w:val="0"/>
      <w:marBottom w:val="0"/>
      <w:divBdr>
        <w:top w:val="none" w:sz="0" w:space="0" w:color="auto"/>
        <w:left w:val="none" w:sz="0" w:space="0" w:color="auto"/>
        <w:bottom w:val="none" w:sz="0" w:space="0" w:color="auto"/>
        <w:right w:val="none" w:sz="0" w:space="0" w:color="auto"/>
      </w:divBdr>
    </w:div>
    <w:div w:id="1204177226">
      <w:bodyDiv w:val="1"/>
      <w:marLeft w:val="0"/>
      <w:marRight w:val="0"/>
      <w:marTop w:val="0"/>
      <w:marBottom w:val="0"/>
      <w:divBdr>
        <w:top w:val="none" w:sz="0" w:space="0" w:color="auto"/>
        <w:left w:val="none" w:sz="0" w:space="0" w:color="auto"/>
        <w:bottom w:val="none" w:sz="0" w:space="0" w:color="auto"/>
        <w:right w:val="none" w:sz="0" w:space="0" w:color="auto"/>
      </w:divBdr>
      <w:divsChild>
        <w:div w:id="1470899278">
          <w:marLeft w:val="0"/>
          <w:marRight w:val="0"/>
          <w:marTop w:val="480"/>
          <w:marBottom w:val="0"/>
          <w:divBdr>
            <w:top w:val="none" w:sz="0" w:space="0" w:color="auto"/>
            <w:left w:val="none" w:sz="0" w:space="0" w:color="auto"/>
            <w:bottom w:val="none" w:sz="0" w:space="0" w:color="auto"/>
            <w:right w:val="none" w:sz="0" w:space="0" w:color="auto"/>
          </w:divBdr>
          <w:divsChild>
            <w:div w:id="2114662986">
              <w:marLeft w:val="0"/>
              <w:marRight w:val="0"/>
              <w:marTop w:val="0"/>
              <w:marBottom w:val="0"/>
              <w:divBdr>
                <w:top w:val="none" w:sz="0" w:space="0" w:color="auto"/>
                <w:left w:val="none" w:sz="0" w:space="0" w:color="auto"/>
                <w:bottom w:val="none" w:sz="0" w:space="0" w:color="auto"/>
                <w:right w:val="none" w:sz="0" w:space="0" w:color="auto"/>
              </w:divBdr>
              <w:divsChild>
                <w:div w:id="900675010">
                  <w:marLeft w:val="0"/>
                  <w:marRight w:val="0"/>
                  <w:marTop w:val="0"/>
                  <w:marBottom w:val="0"/>
                  <w:divBdr>
                    <w:top w:val="none" w:sz="0" w:space="0" w:color="auto"/>
                    <w:left w:val="none" w:sz="0" w:space="0" w:color="auto"/>
                    <w:bottom w:val="none" w:sz="0" w:space="0" w:color="auto"/>
                    <w:right w:val="none" w:sz="0" w:space="0" w:color="auto"/>
                  </w:divBdr>
                  <w:divsChild>
                    <w:div w:id="401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26433">
      <w:bodyDiv w:val="1"/>
      <w:marLeft w:val="0"/>
      <w:marRight w:val="0"/>
      <w:marTop w:val="0"/>
      <w:marBottom w:val="0"/>
      <w:divBdr>
        <w:top w:val="none" w:sz="0" w:space="0" w:color="auto"/>
        <w:left w:val="none" w:sz="0" w:space="0" w:color="auto"/>
        <w:bottom w:val="none" w:sz="0" w:space="0" w:color="auto"/>
        <w:right w:val="none" w:sz="0" w:space="0" w:color="auto"/>
      </w:divBdr>
    </w:div>
    <w:div w:id="1356879740">
      <w:bodyDiv w:val="1"/>
      <w:marLeft w:val="0"/>
      <w:marRight w:val="0"/>
      <w:marTop w:val="0"/>
      <w:marBottom w:val="0"/>
      <w:divBdr>
        <w:top w:val="none" w:sz="0" w:space="0" w:color="auto"/>
        <w:left w:val="none" w:sz="0" w:space="0" w:color="auto"/>
        <w:bottom w:val="none" w:sz="0" w:space="0" w:color="auto"/>
        <w:right w:val="none" w:sz="0" w:space="0" w:color="auto"/>
      </w:divBdr>
    </w:div>
    <w:div w:id="1417169651">
      <w:bodyDiv w:val="1"/>
      <w:marLeft w:val="0"/>
      <w:marRight w:val="0"/>
      <w:marTop w:val="0"/>
      <w:marBottom w:val="0"/>
      <w:divBdr>
        <w:top w:val="none" w:sz="0" w:space="0" w:color="auto"/>
        <w:left w:val="none" w:sz="0" w:space="0" w:color="auto"/>
        <w:bottom w:val="none" w:sz="0" w:space="0" w:color="auto"/>
        <w:right w:val="none" w:sz="0" w:space="0" w:color="auto"/>
      </w:divBdr>
    </w:div>
    <w:div w:id="1655837060">
      <w:bodyDiv w:val="1"/>
      <w:marLeft w:val="0"/>
      <w:marRight w:val="0"/>
      <w:marTop w:val="0"/>
      <w:marBottom w:val="0"/>
      <w:divBdr>
        <w:top w:val="none" w:sz="0" w:space="0" w:color="auto"/>
        <w:left w:val="none" w:sz="0" w:space="0" w:color="auto"/>
        <w:bottom w:val="none" w:sz="0" w:space="0" w:color="auto"/>
        <w:right w:val="none" w:sz="0" w:space="0" w:color="auto"/>
      </w:divBdr>
    </w:div>
    <w:div w:id="1730415264">
      <w:bodyDiv w:val="1"/>
      <w:marLeft w:val="0"/>
      <w:marRight w:val="0"/>
      <w:marTop w:val="0"/>
      <w:marBottom w:val="0"/>
      <w:divBdr>
        <w:top w:val="none" w:sz="0" w:space="0" w:color="auto"/>
        <w:left w:val="none" w:sz="0" w:space="0" w:color="auto"/>
        <w:bottom w:val="none" w:sz="0" w:space="0" w:color="auto"/>
        <w:right w:val="none" w:sz="0" w:space="0" w:color="auto"/>
      </w:divBdr>
    </w:div>
    <w:div w:id="1800566901">
      <w:bodyDiv w:val="1"/>
      <w:marLeft w:val="0"/>
      <w:marRight w:val="0"/>
      <w:marTop w:val="0"/>
      <w:marBottom w:val="0"/>
      <w:divBdr>
        <w:top w:val="none" w:sz="0" w:space="0" w:color="auto"/>
        <w:left w:val="none" w:sz="0" w:space="0" w:color="auto"/>
        <w:bottom w:val="none" w:sz="0" w:space="0" w:color="auto"/>
        <w:right w:val="none" w:sz="0" w:space="0" w:color="auto"/>
      </w:divBdr>
    </w:div>
    <w:div w:id="1818497866">
      <w:bodyDiv w:val="1"/>
      <w:marLeft w:val="0"/>
      <w:marRight w:val="0"/>
      <w:marTop w:val="0"/>
      <w:marBottom w:val="0"/>
      <w:divBdr>
        <w:top w:val="none" w:sz="0" w:space="0" w:color="auto"/>
        <w:left w:val="none" w:sz="0" w:space="0" w:color="auto"/>
        <w:bottom w:val="none" w:sz="0" w:space="0" w:color="auto"/>
        <w:right w:val="none" w:sz="0" w:space="0" w:color="auto"/>
      </w:divBdr>
    </w:div>
    <w:div w:id="1829638577">
      <w:bodyDiv w:val="1"/>
      <w:marLeft w:val="0"/>
      <w:marRight w:val="0"/>
      <w:marTop w:val="0"/>
      <w:marBottom w:val="0"/>
      <w:divBdr>
        <w:top w:val="none" w:sz="0" w:space="0" w:color="auto"/>
        <w:left w:val="none" w:sz="0" w:space="0" w:color="auto"/>
        <w:bottom w:val="none" w:sz="0" w:space="0" w:color="auto"/>
        <w:right w:val="none" w:sz="0" w:space="0" w:color="auto"/>
      </w:divBdr>
      <w:divsChild>
        <w:div w:id="340670671">
          <w:marLeft w:val="547"/>
          <w:marRight w:val="0"/>
          <w:marTop w:val="0"/>
          <w:marBottom w:val="0"/>
          <w:divBdr>
            <w:top w:val="none" w:sz="0" w:space="0" w:color="auto"/>
            <w:left w:val="none" w:sz="0" w:space="0" w:color="auto"/>
            <w:bottom w:val="none" w:sz="0" w:space="0" w:color="auto"/>
            <w:right w:val="none" w:sz="0" w:space="0" w:color="auto"/>
          </w:divBdr>
        </w:div>
      </w:divsChild>
    </w:div>
    <w:div w:id="1957713527">
      <w:bodyDiv w:val="1"/>
      <w:marLeft w:val="0"/>
      <w:marRight w:val="0"/>
      <w:marTop w:val="0"/>
      <w:marBottom w:val="0"/>
      <w:divBdr>
        <w:top w:val="none" w:sz="0" w:space="0" w:color="auto"/>
        <w:left w:val="none" w:sz="0" w:space="0" w:color="auto"/>
        <w:bottom w:val="none" w:sz="0" w:space="0" w:color="auto"/>
        <w:right w:val="none" w:sz="0" w:space="0" w:color="auto"/>
      </w:divBdr>
    </w:div>
    <w:div w:id="2024549534">
      <w:bodyDiv w:val="1"/>
      <w:marLeft w:val="0"/>
      <w:marRight w:val="0"/>
      <w:marTop w:val="0"/>
      <w:marBottom w:val="0"/>
      <w:divBdr>
        <w:top w:val="none" w:sz="0" w:space="0" w:color="auto"/>
        <w:left w:val="none" w:sz="0" w:space="0" w:color="auto"/>
        <w:bottom w:val="none" w:sz="0" w:space="0" w:color="auto"/>
        <w:right w:val="none" w:sz="0" w:space="0" w:color="auto"/>
      </w:divBdr>
    </w:div>
    <w:div w:id="21042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eers@casmat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Users/colleenwilson/Library/Containers/com.microsoft.Outlook/Data/Library/Caches/Signatures/signature_1229429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28ADD7C6C00418422C9A0038DDAA7" ma:contentTypeVersion="2" ma:contentTypeDescription="Create a new document." ma:contentTypeScope="" ma:versionID="41776a572ba2c947b563d8b99fa62c62">
  <xsd:schema xmlns:xsd="http://www.w3.org/2001/XMLSchema" xmlns:xs="http://www.w3.org/2001/XMLSchema" xmlns:p="http://schemas.microsoft.com/office/2006/metadata/properties" xmlns:ns2="88745bd1-d6fe-4881-879c-5d4d48dcc2a0" targetNamespace="http://schemas.microsoft.com/office/2006/metadata/properties" ma:root="true" ma:fieldsID="852753b5a4391247fc987ff6d2cea878" ns2:_="">
    <xsd:import namespace="88745bd1-d6fe-4881-879c-5d4d48dcc2a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5bd1-d6fe-4881-879c-5d4d48dcc2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745bd1-d6fe-4881-879c-5d4d48dcc2a0">3R3UMU4TAPYE-729530849-676</_dlc_DocId>
    <_dlc_DocIdUrl xmlns="88745bd1-d6fe-4881-879c-5d4d48dcc2a0">
      <Url>https://chiasma.sharepoint.com/depts/hr/internal/_layouts/15/DocIdRedir.aspx?ID=3R3UMU4TAPYE-729530849-676</Url>
      <Description>3R3UMU4TAPYE-729530849-676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F37B96-78E0-4E53-9C91-E112816B976B}">
  <ds:schemaRefs>
    <ds:schemaRef ds:uri="http://schemas.microsoft.com/sharepoint/v3/contenttype/forms"/>
  </ds:schemaRefs>
</ds:datastoreItem>
</file>

<file path=customXml/itemProps2.xml><?xml version="1.0" encoding="utf-8"?>
<ds:datastoreItem xmlns:ds="http://schemas.openxmlformats.org/officeDocument/2006/customXml" ds:itemID="{B7721FF9-7383-4187-8870-E0492C2ED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5bd1-d6fe-4881-879c-5d4d48dcc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68AB6-51F3-4032-88AC-68FDA460B403}">
  <ds:schemaRefs>
    <ds:schemaRef ds:uri="http://schemas.microsoft.com/office/2006/metadata/properties"/>
    <ds:schemaRef ds:uri="http://schemas.microsoft.com/office/infopath/2007/PartnerControls"/>
    <ds:schemaRef ds:uri="88745bd1-d6fe-4881-879c-5d4d48dcc2a0"/>
  </ds:schemaRefs>
</ds:datastoreItem>
</file>

<file path=customXml/itemProps4.xml><?xml version="1.0" encoding="utf-8"?>
<ds:datastoreItem xmlns:ds="http://schemas.openxmlformats.org/officeDocument/2006/customXml" ds:itemID="{CA2D7243-46FF-4FD2-8111-C89C2E0F9D5B}">
  <ds:schemaRefs>
    <ds:schemaRef ds:uri="http://schemas.openxmlformats.org/officeDocument/2006/bibliography"/>
  </ds:schemaRefs>
</ds:datastoreItem>
</file>

<file path=customXml/itemProps5.xml><?xml version="1.0" encoding="utf-8"?>
<ds:datastoreItem xmlns:ds="http://schemas.openxmlformats.org/officeDocument/2006/customXml" ds:itemID="{1C4DE623-9152-42DF-997B-F9FA1847FE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Caren Block</cp:lastModifiedBy>
  <cp:revision>5</cp:revision>
  <cp:lastPrinted>2017-03-13T20:43:00Z</cp:lastPrinted>
  <dcterms:created xsi:type="dcterms:W3CDTF">2021-05-03T22:56:00Z</dcterms:created>
  <dcterms:modified xsi:type="dcterms:W3CDTF">2021-05-04T16:55:00Z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0x01010061B28ADD7C6C00418422C9A0038DDAA7</vt:lpwstr>
  </property>
  <property fmtid="{D5CDD505-2E9C-101B-9397-08002B2CF9AE}" pid="3" name="_dlc_DocIdItemGuid">
    <vt:lpwstr>0f5a771c-b914-4047-9369-4c970a691922</vt:lpwstr>
  </property>
</Properties>
</file>